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B40E" w14:textId="0E008A51" w:rsidR="0082269C" w:rsidRPr="00354CE1" w:rsidRDefault="000442ED" w:rsidP="001C25B3">
      <w:pPr>
        <w:rPr>
          <w:rFonts w:ascii="Arial" w:hAnsi="Arial" w:cs="Arial"/>
          <w:sz w:val="24"/>
          <w:szCs w:val="24"/>
        </w:rPr>
      </w:pPr>
      <w:r>
        <w:rPr>
          <w:rFonts w:ascii="Arial" w:hAnsi="Arial"/>
          <w:noProof/>
          <w:sz w:val="24"/>
        </w:rPr>
        <mc:AlternateContent>
          <mc:Choice Requires="wps">
            <w:drawing>
              <wp:anchor distT="0" distB="0" distL="114300" distR="114300" simplePos="0" relativeHeight="251681792" behindDoc="0" locked="0" layoutInCell="1" allowOverlap="1" wp14:anchorId="3C6108ED" wp14:editId="45C6F1DC">
                <wp:simplePos x="0" y="0"/>
                <wp:positionH relativeFrom="margin">
                  <wp:align>center</wp:align>
                </wp:positionH>
                <wp:positionV relativeFrom="paragraph">
                  <wp:posOffset>9116</wp:posOffset>
                </wp:positionV>
                <wp:extent cx="4855210" cy="588433"/>
                <wp:effectExtent l="0" t="0" r="2540" b="2540"/>
                <wp:wrapNone/>
                <wp:docPr id="18" name="Rectangle: Rounded Corners 18" descr="Deciding to Disclose Your Disability"/>
                <wp:cNvGraphicFramePr/>
                <a:graphic xmlns:a="http://schemas.openxmlformats.org/drawingml/2006/main">
                  <a:graphicData uri="http://schemas.microsoft.com/office/word/2010/wordprocessingShape">
                    <wps:wsp>
                      <wps:cNvSpPr/>
                      <wps:spPr>
                        <a:xfrm>
                          <a:off x="0" y="0"/>
                          <a:ext cx="4855210" cy="588433"/>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22CD7" w14:textId="293D1B1C" w:rsidR="00EA05B0" w:rsidRPr="00EA05B0" w:rsidRDefault="00EA05B0" w:rsidP="00EA05B0">
                            <w:pPr>
                              <w:pStyle w:val="Heading1"/>
                              <w:spacing w:before="0"/>
                              <w:jc w:val="center"/>
                              <w:rPr>
                                <w:color w:val="0A2F5B"/>
                                <w:sz w:val="48"/>
                                <w:szCs w:val="48"/>
                              </w:rPr>
                            </w:pPr>
                            <w:r>
                              <w:rPr>
                                <w:color w:val="0A2F5B"/>
                                <w:sz w:val="48"/>
                              </w:rPr>
                              <w:t>Divulgue</w:t>
                            </w:r>
                            <w:r w:rsidR="00F5581F">
                              <w:rPr>
                                <w:color w:val="0A2F5B"/>
                                <w:sz w:val="48"/>
                              </w:rPr>
                              <w:t>r</w:t>
                            </w:r>
                            <w:r>
                              <w:rPr>
                                <w:color w:val="0A2F5B"/>
                                <w:sz w:val="48"/>
                              </w:rPr>
                              <w:t xml:space="preserve"> votre handicap ou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108ED" id="Rectangle: Rounded Corners 18" o:spid="_x0000_s1026" alt="Deciding to Disclose Your Disability" style="position:absolute;margin-left:0;margin-top:.7pt;width:382.3pt;height:46.3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" fillcolor="white [3212]" stroked="f" strokeweight="1pt">
                <v:stroke joinstyle="miter"/>
                <v:textbox>
                  <w:txbxContent>
                    <w:p w14:paraId="00522CD7" w14:textId="293D1B1C" w:rsidR="00EA05B0" w:rsidRPr="00EA05B0" w:rsidRDefault="00EA05B0" w:rsidP="00EA05B0">
                      <w:pPr>
                        <w:pStyle w:val="Heading1"/>
                        <w:spacing w:before="0"/>
                        <w:jc w:val="center"/>
                        <w:rPr>
                          <w:color w:val="0A2F5B"/>
                          <w:sz w:val="48"/>
                          <w:szCs w:val="48"/>
                        </w:rPr>
                      </w:pPr>
                      <w:r>
                        <w:rPr>
                          <w:color w:val="0A2F5B"/>
                          <w:sz w:val="48"/>
                        </w:rPr>
                        <w:t>Divulgue</w:t>
                      </w:r>
                      <w:r w:rsidR="00F5581F">
                        <w:rPr>
                          <w:color w:val="0A2F5B"/>
                          <w:sz w:val="48"/>
                        </w:rPr>
                        <w:t>r</w:t>
                      </w:r>
                      <w:r>
                        <w:rPr>
                          <w:color w:val="0A2F5B"/>
                          <w:sz w:val="48"/>
                        </w:rPr>
                        <w:t xml:space="preserve"> votre handicap ou non</w:t>
                      </w:r>
                    </w:p>
                  </w:txbxContent>
                </v:textbox>
                <w10:wrap anchorx="margin"/>
              </v:roundrect>
            </w:pict>
          </mc:Fallback>
        </mc:AlternateContent>
      </w:r>
      <w:r>
        <w:rPr>
          <w:rFonts w:ascii="Arial" w:hAnsi="Arial"/>
          <w:noProof/>
          <w:sz w:val="24"/>
        </w:rPr>
        <mc:AlternateContent>
          <mc:Choice Requires="wps">
            <w:drawing>
              <wp:anchor distT="0" distB="0" distL="114300" distR="114300" simplePos="0" relativeHeight="251682816" behindDoc="0" locked="0" layoutInCell="1" allowOverlap="1" wp14:anchorId="3BECA5E1" wp14:editId="7C03A2FB">
                <wp:simplePos x="0" y="0"/>
                <wp:positionH relativeFrom="column">
                  <wp:posOffset>-626533</wp:posOffset>
                </wp:positionH>
                <wp:positionV relativeFrom="paragraph">
                  <wp:posOffset>-1375833</wp:posOffset>
                </wp:positionV>
                <wp:extent cx="55033" cy="2789766"/>
                <wp:effectExtent l="0" t="0" r="254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33" cy="2789766"/>
                        </a:xfrm>
                        <a:prstGeom prst="rect">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16C7" id="Rectangle 20" o:spid="_x0000_s1026" alt="&quot;&quot;" style="position:absolute;margin-left:-49.35pt;margin-top:-108.35pt;width:4.35pt;height:2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" fillcolor="#0a2f5b" stroked="f" strokeweight="1pt"/>
            </w:pict>
          </mc:Fallback>
        </mc:AlternateContent>
      </w:r>
      <w:r>
        <w:rPr>
          <w:rFonts w:ascii="Arial" w:hAnsi="Arial"/>
          <w:noProof/>
          <w:sz w:val="24"/>
        </w:rPr>
        <mc:AlternateContent>
          <mc:Choice Requires="wps">
            <w:drawing>
              <wp:anchor distT="0" distB="0" distL="114300" distR="114300" simplePos="0" relativeHeight="251680768" behindDoc="0" locked="0" layoutInCell="1" allowOverlap="1" wp14:anchorId="182C8B50" wp14:editId="70D610C3">
                <wp:simplePos x="0" y="0"/>
                <wp:positionH relativeFrom="margin">
                  <wp:posOffset>-1485900</wp:posOffset>
                </wp:positionH>
                <wp:positionV relativeFrom="paragraph">
                  <wp:posOffset>-1316144</wp:posOffset>
                </wp:positionV>
                <wp:extent cx="2019300" cy="2019300"/>
                <wp:effectExtent l="0" t="0" r="0" b="0"/>
                <wp:wrapNone/>
                <wp:docPr id="17" name="Oval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9300" cy="2019300"/>
                        </a:xfrm>
                        <a:prstGeom prst="ellipse">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C4974" id="Oval 17" o:spid="_x0000_s1026" alt="&quot;&quot;" style="position:absolute;margin-left:-117pt;margin-top:-103.65pt;width:159pt;height:1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" fillcolor="#c31d0c" stroked="f" strokeweight="1pt">
                <v:stroke joinstyle="miter"/>
                <o:lock v:ext="edit" aspectratio="t"/>
                <w10:wrap anchorx="margin"/>
              </v:oval>
            </w:pict>
          </mc:Fallback>
        </mc:AlternateContent>
      </w:r>
    </w:p>
    <w:p w14:paraId="0C09E0FE" w14:textId="395D46F1" w:rsidR="0082269C" w:rsidRPr="00354CE1" w:rsidRDefault="0082269C" w:rsidP="001C25B3">
      <w:pPr>
        <w:rPr>
          <w:rFonts w:ascii="Arial" w:hAnsi="Arial" w:cs="Arial"/>
          <w:sz w:val="24"/>
          <w:szCs w:val="24"/>
        </w:rPr>
      </w:pPr>
    </w:p>
    <w:p w14:paraId="4A775534" w14:textId="62A60208" w:rsidR="0082269C" w:rsidRPr="00354CE1" w:rsidRDefault="0082269C" w:rsidP="001C25B3">
      <w:pPr>
        <w:rPr>
          <w:rFonts w:ascii="Arial" w:hAnsi="Arial" w:cs="Arial"/>
          <w:sz w:val="24"/>
          <w:szCs w:val="24"/>
        </w:rPr>
      </w:pPr>
    </w:p>
    <w:p w14:paraId="06DD5F10" w14:textId="6903D1DA" w:rsidR="00B63A59" w:rsidRPr="00354CE1" w:rsidRDefault="00AD2BD8" w:rsidP="00B63A59">
      <w:pPr>
        <w:pStyle w:val="Heading2"/>
        <w:rPr>
          <w:rFonts w:ascii="Arial" w:hAnsi="Arial" w:cs="Arial"/>
          <w:b/>
          <w:bCs/>
          <w:color w:val="000000" w:themeColor="text1"/>
        </w:rPr>
      </w:pPr>
      <w:r>
        <w:rPr>
          <w:rFonts w:ascii="Arial" w:hAnsi="Arial"/>
          <w:b/>
          <w:color w:val="000000" w:themeColor="text1"/>
        </w:rPr>
        <w:t>Avant toute chose, suis-je tenu(e) de divulguer mon handicap?</w:t>
      </w:r>
      <w:r w:rsidR="003B6AEA">
        <w:rPr>
          <w:rFonts w:ascii="Arial" w:hAnsi="Arial"/>
          <w:b/>
          <w:color w:val="000000" w:themeColor="text1"/>
        </w:rPr>
        <w:t xml:space="preserve"> </w:t>
      </w:r>
    </w:p>
    <w:p w14:paraId="75949BD6" w14:textId="77777777" w:rsidR="00B63A59" w:rsidRPr="00354CE1" w:rsidRDefault="00B63A59" w:rsidP="00B63A59">
      <w:pPr>
        <w:rPr>
          <w:rFonts w:ascii="Arial" w:hAnsi="Arial" w:cs="Arial"/>
        </w:rPr>
      </w:pPr>
    </w:p>
    <w:p w14:paraId="15A8C6C0" w14:textId="19BCD8EA" w:rsidR="00B63A59" w:rsidRPr="00354CE1" w:rsidRDefault="004D1BCC" w:rsidP="00B63A59">
      <w:pPr>
        <w:pStyle w:val="ListParagraph"/>
        <w:numPr>
          <w:ilvl w:val="0"/>
          <w:numId w:val="13"/>
        </w:numPr>
        <w:rPr>
          <w:rFonts w:ascii="Arial" w:hAnsi="Arial" w:cs="Arial"/>
          <w:sz w:val="24"/>
          <w:szCs w:val="24"/>
        </w:rPr>
      </w:pPr>
      <w:r>
        <w:rPr>
          <w:rFonts w:ascii="Arial" w:hAnsi="Arial"/>
          <w:sz w:val="24"/>
        </w:rPr>
        <w:t>Vous n’êtes pas légalement tenu de divulguer votre handicap. Si votre handicap ne requiert pas d’aménagement, vous n’aurez peut-être même pas besoin de le divulguer.</w:t>
      </w:r>
    </w:p>
    <w:p w14:paraId="7CDA3882" w14:textId="77777777" w:rsidR="00C92711" w:rsidRPr="00354CE1" w:rsidRDefault="00C92711" w:rsidP="00C92711">
      <w:pPr>
        <w:pStyle w:val="ListParagraph"/>
        <w:rPr>
          <w:rFonts w:ascii="Arial" w:hAnsi="Arial" w:cs="Arial"/>
          <w:sz w:val="24"/>
          <w:szCs w:val="24"/>
        </w:rPr>
      </w:pPr>
    </w:p>
    <w:p w14:paraId="7F902AF0" w14:textId="63A05A80" w:rsidR="00C92711" w:rsidRPr="00354CE1" w:rsidRDefault="00C92711" w:rsidP="00C92711">
      <w:pPr>
        <w:pStyle w:val="Heading2"/>
        <w:rPr>
          <w:rFonts w:ascii="Arial" w:hAnsi="Arial" w:cs="Arial"/>
          <w:b/>
          <w:bCs/>
          <w:color w:val="000000" w:themeColor="text1"/>
        </w:rPr>
      </w:pPr>
      <w:r>
        <w:rPr>
          <w:rFonts w:ascii="Arial" w:hAnsi="Arial"/>
          <w:b/>
          <w:color w:val="000000" w:themeColor="text1"/>
        </w:rPr>
        <w:t>Que faire si je ne suis pas sûr d’avoir besoin d’aménagement?</w:t>
      </w:r>
    </w:p>
    <w:p w14:paraId="58CC2BFA" w14:textId="77777777" w:rsidR="00C92711" w:rsidRPr="00354CE1" w:rsidRDefault="00C92711" w:rsidP="00C92711">
      <w:pPr>
        <w:rPr>
          <w:rFonts w:ascii="Arial" w:hAnsi="Arial" w:cs="Arial"/>
        </w:rPr>
      </w:pPr>
    </w:p>
    <w:p w14:paraId="716237D3" w14:textId="79362410" w:rsidR="00B63A59" w:rsidRPr="00354CE1" w:rsidRDefault="009C0378" w:rsidP="00C92711">
      <w:pPr>
        <w:pStyle w:val="ListParagraph"/>
        <w:numPr>
          <w:ilvl w:val="0"/>
          <w:numId w:val="14"/>
        </w:numPr>
        <w:rPr>
          <w:rFonts w:ascii="Arial" w:hAnsi="Arial" w:cs="Arial"/>
          <w:sz w:val="24"/>
          <w:szCs w:val="24"/>
        </w:rPr>
      </w:pPr>
      <w:r>
        <w:rPr>
          <w:rFonts w:ascii="Arial" w:hAnsi="Arial"/>
          <w:sz w:val="24"/>
        </w:rPr>
        <w:t>Si vous n’êtes pas certain d’avoir besoin d’un aménagement (par ex. : lors de certaines entrevues, il vous a été demandé de passer une évaluation; or, un aménagement vous aurait permis de mieux démontrer vos talents lors de l’évaluation, mais vous ne le saviez pas avant), posez des questions relatives au processus d’embauche pour en savoir plus. Soyez toujours prêt à expliquer le bien-fondé de vos questions; vous n’aurez peut-être pas besoin de dire quel est votre handicap, mais expliquez l’intérêt d’avoir toutes les informations nécessaires et les avantages d’un aménagement. Vous montrerez ainsi à l’employeur que vous voulez vraiment être très performant et satisfaire ses attentes. Il est également utile de donner un exemple de la manière dont une telle accommodation vous a été bénéfique par le passé.</w:t>
      </w:r>
    </w:p>
    <w:p w14:paraId="2D1269D5" w14:textId="0702BE13" w:rsidR="00AE6439" w:rsidRPr="00354CE1" w:rsidRDefault="00AE6439" w:rsidP="00AE6439">
      <w:pPr>
        <w:rPr>
          <w:rFonts w:ascii="Arial" w:hAnsi="Arial" w:cs="Arial"/>
          <w:sz w:val="24"/>
          <w:szCs w:val="24"/>
        </w:rPr>
      </w:pPr>
    </w:p>
    <w:p w14:paraId="084F80E8" w14:textId="38C8139C" w:rsidR="00AE6439" w:rsidRPr="00354CE1" w:rsidRDefault="00AE6439" w:rsidP="00AE6439">
      <w:pPr>
        <w:pStyle w:val="Heading2"/>
        <w:rPr>
          <w:rFonts w:ascii="Arial" w:hAnsi="Arial" w:cs="Arial"/>
          <w:b/>
          <w:bCs/>
          <w:color w:val="000000" w:themeColor="text1"/>
        </w:rPr>
      </w:pPr>
      <w:r>
        <w:rPr>
          <w:rFonts w:ascii="Arial" w:hAnsi="Arial"/>
          <w:b/>
          <w:color w:val="000000" w:themeColor="text1"/>
        </w:rPr>
        <w:t>Mon handicap est visible, je n’aurai pas besoin de le divulguer, quand ils me verront, ils le sauront.</w:t>
      </w:r>
    </w:p>
    <w:p w14:paraId="6D10EAA4" w14:textId="77777777" w:rsidR="00AE6439" w:rsidRPr="00354CE1" w:rsidRDefault="00AE6439" w:rsidP="00AE6439">
      <w:pPr>
        <w:rPr>
          <w:rFonts w:ascii="Arial" w:hAnsi="Arial" w:cs="Arial"/>
        </w:rPr>
      </w:pPr>
    </w:p>
    <w:p w14:paraId="2598F865" w14:textId="18BF4CFC" w:rsidR="00354CE1" w:rsidRPr="00354CE1" w:rsidRDefault="00AE6439" w:rsidP="00354CE1">
      <w:pPr>
        <w:rPr>
          <w:rFonts w:ascii="Arial" w:hAnsi="Arial" w:cs="Arial"/>
          <w:sz w:val="24"/>
          <w:szCs w:val="24"/>
        </w:rPr>
      </w:pPr>
      <w:r>
        <w:rPr>
          <w:rFonts w:ascii="Arial" w:hAnsi="Arial"/>
          <w:sz w:val="24"/>
        </w:rPr>
        <w:t>Si votre handicap est visible, lorsque vous arrivez à l’entrevue ou avant, parlez de votre handicap si vous vous sentez à l’aise. Vous pouvez expliquer à l’employeur quelle langue vous préférez et toute mesure relative à une assistance destinée à faciliter votre travail dont il devrait être informé (par exemple, j’aurai besoin d’un interprète en ASL, avez-vous déjà eu une entrevue avec un interprète en ASL? Non? J’ai déjà eu à travailler avec le CCRT qui aide les employeurs dans ce domaine, mais je trouve essentiel que vos questions s’adressent à moi et non à l’interprète</w:t>
      </w:r>
      <w:r w:rsidR="00F5581F">
        <w:rPr>
          <w:rFonts w:ascii="Arial" w:hAnsi="Arial"/>
          <w:sz w:val="24"/>
        </w:rPr>
        <w:t> </w:t>
      </w:r>
      <w:r>
        <w:rPr>
          <w:rFonts w:ascii="Arial" w:hAnsi="Arial"/>
          <w:sz w:val="24"/>
        </w:rPr>
        <w:t>».</w:t>
      </w:r>
    </w:p>
    <w:p w14:paraId="61FFA69C" w14:textId="2F36E7AD" w:rsidR="00690AF8" w:rsidRDefault="00B63A59" w:rsidP="00354CE1">
      <w:pPr>
        <w:pStyle w:val="Heading2"/>
        <w:rPr>
          <w:rFonts w:ascii="Arial" w:hAnsi="Arial" w:cs="Arial"/>
          <w:b/>
          <w:bCs/>
          <w:color w:val="000000" w:themeColor="text1"/>
        </w:rPr>
      </w:pPr>
      <w:r>
        <w:rPr>
          <w:rFonts w:ascii="Arial" w:hAnsi="Arial"/>
          <w:b/>
          <w:color w:val="000000" w:themeColor="text1"/>
        </w:rPr>
        <w:lastRenderedPageBreak/>
        <w:t>Si vous décidez de divulguer votre handicap, examinez les politiques et les expériences de l’employeur/l’entreprise concernant les personnes handicapées.</w:t>
      </w:r>
    </w:p>
    <w:p w14:paraId="6862A120" w14:textId="77777777" w:rsidR="000442ED" w:rsidRPr="000442ED" w:rsidRDefault="000442ED" w:rsidP="000442ED"/>
    <w:p w14:paraId="2064EF74" w14:textId="77777777" w:rsidR="000F5B4C" w:rsidRPr="00354CE1" w:rsidRDefault="00B11B8D" w:rsidP="000F5B4C">
      <w:pPr>
        <w:pStyle w:val="ListParagraph"/>
        <w:numPr>
          <w:ilvl w:val="0"/>
          <w:numId w:val="12"/>
        </w:numPr>
        <w:rPr>
          <w:rFonts w:ascii="Arial" w:hAnsi="Arial" w:cs="Arial"/>
          <w:sz w:val="24"/>
          <w:szCs w:val="24"/>
        </w:rPr>
      </w:pPr>
      <w:r>
        <w:rPr>
          <w:rFonts w:ascii="Arial" w:hAnsi="Arial"/>
          <w:sz w:val="24"/>
        </w:rPr>
        <w:t xml:space="preserve">Visitez les médias sociaux de l’employeur; il pourrait être affilié à ou soutenir une organisation locale qui accompagne personnes handicapées. </w:t>
      </w:r>
    </w:p>
    <w:p w14:paraId="1C6399A4" w14:textId="5B42EE89" w:rsidR="0082269C" w:rsidRPr="00354CE1" w:rsidRDefault="00B11B8D" w:rsidP="000F5B4C">
      <w:pPr>
        <w:pStyle w:val="ListParagraph"/>
        <w:numPr>
          <w:ilvl w:val="0"/>
          <w:numId w:val="12"/>
        </w:numPr>
        <w:rPr>
          <w:rFonts w:ascii="Arial" w:hAnsi="Arial" w:cs="Arial"/>
          <w:sz w:val="24"/>
          <w:szCs w:val="24"/>
        </w:rPr>
      </w:pPr>
      <w:r>
        <w:rPr>
          <w:rFonts w:ascii="Arial" w:hAnsi="Arial"/>
          <w:sz w:val="24"/>
        </w:rPr>
        <w:t>Certaines organisations publient également, dans leur offre d’emploi ou sur leur site web, des déclarations relatives à l’inclusion ou la demande d’aménagements lors du remplissage de formulaire de demande d’emploi. Si tel est le cas, contactez la personne avec laquelle vous communiquez pour en savoir plus.</w:t>
      </w:r>
    </w:p>
    <w:p w14:paraId="31C5DCDB" w14:textId="6C05D3E5" w:rsidR="000F5B4C" w:rsidRPr="00354CE1" w:rsidRDefault="000F5B4C" w:rsidP="000F5B4C">
      <w:pPr>
        <w:pStyle w:val="ListParagraph"/>
        <w:numPr>
          <w:ilvl w:val="0"/>
          <w:numId w:val="12"/>
        </w:numPr>
        <w:rPr>
          <w:rFonts w:ascii="Arial" w:hAnsi="Arial" w:cs="Arial"/>
          <w:sz w:val="24"/>
          <w:szCs w:val="24"/>
        </w:rPr>
      </w:pPr>
      <w:r>
        <w:rPr>
          <w:rFonts w:ascii="Arial" w:hAnsi="Arial"/>
          <w:sz w:val="24"/>
        </w:rPr>
        <w:t>Si vous ne trouvez aucun renseignement relatif aux conditions de travail des personnes handicapées, travaillez en collaboration avec une organisation locale, comme le CCRT, pour créer un plan de divulgation de votre handicap. Vous pouvez également poser la question suivante à l’employeur : «</w:t>
      </w:r>
      <w:r w:rsidR="00F5581F">
        <w:rPr>
          <w:rFonts w:ascii="Arial" w:hAnsi="Arial"/>
          <w:sz w:val="24"/>
        </w:rPr>
        <w:t> </w:t>
      </w:r>
      <w:r>
        <w:rPr>
          <w:rFonts w:ascii="Arial" w:hAnsi="Arial"/>
          <w:sz w:val="24"/>
        </w:rPr>
        <w:t>Avez-vous défini une politique relative à l’aménagement dans le processus d’embauche?</w:t>
      </w:r>
      <w:r w:rsidR="00F5581F">
        <w:rPr>
          <w:rFonts w:ascii="Arial" w:hAnsi="Arial"/>
          <w:sz w:val="24"/>
        </w:rPr>
        <w:t> </w:t>
      </w:r>
      <w:r>
        <w:rPr>
          <w:rFonts w:ascii="Arial" w:hAnsi="Arial"/>
          <w:sz w:val="24"/>
        </w:rPr>
        <w:t>»</w:t>
      </w:r>
    </w:p>
    <w:p w14:paraId="662EE195" w14:textId="33CD17E6" w:rsidR="00690AF8" w:rsidRPr="00354CE1" w:rsidRDefault="00690AF8" w:rsidP="00690AF8">
      <w:pPr>
        <w:rPr>
          <w:rFonts w:ascii="Arial" w:hAnsi="Arial" w:cs="Arial"/>
          <w:sz w:val="24"/>
          <w:szCs w:val="24"/>
        </w:rPr>
      </w:pPr>
    </w:p>
    <w:p w14:paraId="5E1AA25A" w14:textId="3ED341B1" w:rsidR="00354CE1" w:rsidRPr="00354CE1" w:rsidRDefault="00354CE1" w:rsidP="00690AF8">
      <w:pPr>
        <w:rPr>
          <w:rFonts w:ascii="Arial" w:hAnsi="Arial" w:cs="Arial"/>
          <w:sz w:val="24"/>
          <w:szCs w:val="24"/>
        </w:rPr>
      </w:pPr>
    </w:p>
    <w:p w14:paraId="498C0BD3" w14:textId="77777777" w:rsidR="00354CE1" w:rsidRPr="00354CE1" w:rsidRDefault="00354CE1" w:rsidP="00690AF8">
      <w:pPr>
        <w:rPr>
          <w:rFonts w:ascii="Arial" w:hAnsi="Arial" w:cs="Arial"/>
          <w:sz w:val="24"/>
          <w:szCs w:val="24"/>
        </w:rPr>
      </w:pPr>
    </w:p>
    <w:p w14:paraId="3A1B360B" w14:textId="4BB61513" w:rsidR="00250967" w:rsidRPr="00354CE1" w:rsidRDefault="00197B89" w:rsidP="00354CE1">
      <w:pPr>
        <w:spacing w:before="100" w:beforeAutospacing="1" w:after="100" w:afterAutospacing="1" w:line="240" w:lineRule="auto"/>
        <w:jc w:val="center"/>
        <w:rPr>
          <w:rFonts w:ascii="Arial" w:eastAsia="Times New Roman" w:hAnsi="Arial" w:cs="Arial"/>
          <w:sz w:val="32"/>
          <w:szCs w:val="36"/>
        </w:rPr>
      </w:pPr>
      <w:r>
        <w:rPr>
          <w:rFonts w:ascii="Arial" w:hAnsi="Arial"/>
          <w:sz w:val="32"/>
        </w:rPr>
        <w:t>La divulgation de votre handicap peut revêtir un aspect particulier selon les individus et peut varier en fonction du poste et du lieu de travail. Si vous avez besoin d’accompagnement, n’hésitez pas à contacter le CCRT.</w:t>
      </w:r>
    </w:p>
    <w:p w14:paraId="1760E297" w14:textId="77777777" w:rsidR="00250967" w:rsidRPr="00354CE1" w:rsidRDefault="00250967" w:rsidP="00690AF8">
      <w:pPr>
        <w:rPr>
          <w:rFonts w:ascii="Arial" w:hAnsi="Arial" w:cs="Arial"/>
          <w:sz w:val="24"/>
          <w:szCs w:val="24"/>
        </w:rPr>
      </w:pPr>
    </w:p>
    <w:p w14:paraId="344FD031" w14:textId="77777777" w:rsidR="00250967" w:rsidRPr="00354CE1" w:rsidRDefault="00250967" w:rsidP="00690AF8">
      <w:pPr>
        <w:rPr>
          <w:rFonts w:ascii="Arial" w:hAnsi="Arial" w:cs="Arial"/>
          <w:sz w:val="24"/>
          <w:szCs w:val="24"/>
        </w:rPr>
      </w:pPr>
    </w:p>
    <w:p w14:paraId="1E019904" w14:textId="77777777" w:rsidR="00250967" w:rsidRPr="00354CE1" w:rsidRDefault="00250967" w:rsidP="00690AF8">
      <w:pPr>
        <w:rPr>
          <w:rFonts w:ascii="Arial" w:hAnsi="Arial" w:cs="Arial"/>
          <w:sz w:val="24"/>
          <w:szCs w:val="24"/>
        </w:rPr>
      </w:pPr>
    </w:p>
    <w:p w14:paraId="4BEDBFDB" w14:textId="77777777" w:rsidR="00250967" w:rsidRPr="00354CE1" w:rsidRDefault="00250967" w:rsidP="00690AF8">
      <w:pPr>
        <w:rPr>
          <w:rFonts w:ascii="Arial" w:hAnsi="Arial" w:cs="Arial"/>
          <w:sz w:val="24"/>
          <w:szCs w:val="24"/>
        </w:rPr>
      </w:pPr>
    </w:p>
    <w:p w14:paraId="6A104AB4" w14:textId="77777777" w:rsidR="00250967" w:rsidRPr="00354CE1" w:rsidRDefault="00250967" w:rsidP="00690AF8">
      <w:pPr>
        <w:rPr>
          <w:rFonts w:ascii="Arial" w:hAnsi="Arial" w:cs="Arial"/>
          <w:sz w:val="24"/>
          <w:szCs w:val="24"/>
        </w:rPr>
      </w:pPr>
    </w:p>
    <w:p w14:paraId="67A14F34" w14:textId="70BD60B5" w:rsidR="00250967" w:rsidRPr="00354CE1" w:rsidRDefault="000442ED" w:rsidP="00690AF8">
      <w:pPr>
        <w:rPr>
          <w:rFonts w:ascii="Arial" w:hAnsi="Arial" w:cs="Arial"/>
          <w:sz w:val="24"/>
          <w:szCs w:val="24"/>
        </w:rPr>
      </w:pPr>
      <w:r>
        <w:rPr>
          <w:rFonts w:ascii="Arial" w:hAnsi="Arial"/>
          <w:noProof/>
          <w:sz w:val="24"/>
        </w:rPr>
        <mc:AlternateContent>
          <mc:Choice Requires="wps">
            <w:drawing>
              <wp:anchor distT="0" distB="0" distL="114300" distR="114300" simplePos="0" relativeHeight="251685888" behindDoc="0" locked="0" layoutInCell="1" allowOverlap="1" wp14:anchorId="32C1FF6B" wp14:editId="78F8AE3B">
                <wp:simplePos x="0" y="0"/>
                <wp:positionH relativeFrom="column">
                  <wp:posOffset>6452971</wp:posOffset>
                </wp:positionH>
                <wp:positionV relativeFrom="page">
                  <wp:posOffset>6050123</wp:posOffset>
                </wp:positionV>
                <wp:extent cx="54610" cy="2789555"/>
                <wp:effectExtent l="4127" t="0" r="6668" b="6667"/>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610" cy="2789555"/>
                        </a:xfrm>
                        <a:prstGeom prst="rect">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054D" id="Rectangle 22" o:spid="_x0000_s1026" alt="&quot;&quot;" style="position:absolute;margin-left:508.1pt;margin-top:476.4pt;width:4.3pt;height:219.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" fillcolor="#0a2f5b" stroked="f" strokeweight="1pt">
                <w10:wrap anchory="page"/>
              </v:rect>
            </w:pict>
          </mc:Fallback>
        </mc:AlternateContent>
      </w:r>
    </w:p>
    <w:p w14:paraId="6BAF07ED" w14:textId="365A4CDA" w:rsidR="00250967" w:rsidRPr="00354CE1" w:rsidRDefault="00250967" w:rsidP="00690AF8">
      <w:pPr>
        <w:rPr>
          <w:rFonts w:ascii="Arial" w:hAnsi="Arial" w:cs="Arial"/>
          <w:sz w:val="24"/>
          <w:szCs w:val="24"/>
        </w:rPr>
      </w:pPr>
    </w:p>
    <w:p w14:paraId="2A416D3E" w14:textId="5696C2D6" w:rsidR="00250967" w:rsidRPr="00354CE1" w:rsidRDefault="000442ED" w:rsidP="00690AF8">
      <w:pPr>
        <w:rPr>
          <w:rFonts w:ascii="Arial" w:hAnsi="Arial" w:cs="Arial"/>
          <w:sz w:val="24"/>
          <w:szCs w:val="24"/>
        </w:rPr>
      </w:pPr>
      <w:r>
        <w:rPr>
          <w:rFonts w:ascii="Arial" w:hAnsi="Arial"/>
          <w:noProof/>
          <w:sz w:val="24"/>
        </w:rPr>
        <mc:AlternateContent>
          <mc:Choice Requires="wps">
            <w:drawing>
              <wp:anchor distT="0" distB="0" distL="114300" distR="114300" simplePos="0" relativeHeight="251684864" behindDoc="0" locked="0" layoutInCell="1" allowOverlap="1" wp14:anchorId="300E57A2" wp14:editId="3CDC2B9E">
                <wp:simplePos x="0" y="0"/>
                <wp:positionH relativeFrom="margin">
                  <wp:posOffset>5609301</wp:posOffset>
                </wp:positionH>
                <wp:positionV relativeFrom="page">
                  <wp:posOffset>6450177</wp:posOffset>
                </wp:positionV>
                <wp:extent cx="2019300" cy="2019300"/>
                <wp:effectExtent l="0" t="0" r="0" b="0"/>
                <wp:wrapNone/>
                <wp:docPr id="21" name="Oval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9300" cy="2019300"/>
                        </a:xfrm>
                        <a:prstGeom prst="ellipse">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0F0D2" id="Oval 21" o:spid="_x0000_s1026" alt="&quot;&quot;" style="position:absolute;margin-left:441.7pt;margin-top:507.9pt;width:159pt;height:15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" fillcolor="#c31d0c" stroked="f" strokeweight="1pt">
                <v:stroke joinstyle="miter"/>
                <o:lock v:ext="edit" aspectratio="t"/>
                <w10:wrap anchorx="margin" anchory="page"/>
              </v:oval>
            </w:pict>
          </mc:Fallback>
        </mc:AlternateContent>
      </w:r>
    </w:p>
    <w:p w14:paraId="06952A25" w14:textId="2469215F" w:rsidR="00250967" w:rsidRPr="00354CE1" w:rsidRDefault="00250967" w:rsidP="00690AF8">
      <w:pPr>
        <w:rPr>
          <w:rFonts w:ascii="Arial" w:hAnsi="Arial" w:cs="Arial"/>
          <w:sz w:val="24"/>
          <w:szCs w:val="24"/>
        </w:rPr>
      </w:pPr>
    </w:p>
    <w:p w14:paraId="48E7D4BD" w14:textId="3E1CF153" w:rsidR="00250967" w:rsidRPr="00354CE1" w:rsidRDefault="00250967" w:rsidP="00690AF8">
      <w:pPr>
        <w:rPr>
          <w:rFonts w:ascii="Arial" w:hAnsi="Arial" w:cs="Arial"/>
          <w:sz w:val="24"/>
          <w:szCs w:val="24"/>
        </w:rPr>
      </w:pPr>
    </w:p>
    <w:p w14:paraId="27DB8807" w14:textId="1875184A" w:rsidR="00250967" w:rsidRPr="00354CE1" w:rsidRDefault="00250967" w:rsidP="00690AF8">
      <w:pPr>
        <w:rPr>
          <w:rFonts w:ascii="Arial" w:hAnsi="Arial" w:cs="Arial"/>
          <w:sz w:val="24"/>
          <w:szCs w:val="24"/>
        </w:rPr>
      </w:pPr>
    </w:p>
    <w:p w14:paraId="66076E5D" w14:textId="0434BE65" w:rsidR="00842E2B" w:rsidRDefault="00842E2B" w:rsidP="00354CE1">
      <w:pPr>
        <w:tabs>
          <w:tab w:val="left" w:pos="1494"/>
        </w:tabs>
        <w:spacing w:after="0" w:line="240" w:lineRule="auto"/>
        <w:rPr>
          <w:rFonts w:ascii="Arial" w:hAnsi="Arial" w:cs="Arial"/>
          <w:color w:val="000000" w:themeColor="text1"/>
          <w:sz w:val="32"/>
          <w:szCs w:val="32"/>
          <w:lang w:eastAsia="en-CA"/>
        </w:rPr>
      </w:pPr>
    </w:p>
    <w:p w14:paraId="7678CE9A" w14:textId="390A4B9C" w:rsidR="00354CE1" w:rsidRPr="00354CE1" w:rsidRDefault="00354CE1" w:rsidP="00354CE1">
      <w:pPr>
        <w:rPr>
          <w:rFonts w:ascii="Arial" w:hAnsi="Arial" w:cs="Arial"/>
          <w:sz w:val="32"/>
          <w:szCs w:val="32"/>
          <w:lang w:eastAsia="en-CA"/>
        </w:rPr>
      </w:pPr>
    </w:p>
    <w:p w14:paraId="5B037EE8" w14:textId="30285EF4" w:rsidR="00354CE1" w:rsidRPr="00354CE1" w:rsidRDefault="00354CE1" w:rsidP="00354CE1">
      <w:pPr>
        <w:tabs>
          <w:tab w:val="left" w:pos="5459"/>
        </w:tabs>
        <w:rPr>
          <w:rFonts w:ascii="Arial" w:hAnsi="Arial" w:cs="Arial"/>
          <w:sz w:val="32"/>
          <w:szCs w:val="32"/>
        </w:rPr>
      </w:pPr>
      <w:r>
        <w:rPr>
          <w:rFonts w:ascii="Arial" w:hAnsi="Arial"/>
          <w:sz w:val="32"/>
        </w:rPr>
        <w:tab/>
      </w:r>
    </w:p>
    <w:sectPr w:rsidR="00354CE1" w:rsidRPr="00354C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E0BE" w14:textId="77777777" w:rsidR="002A774A" w:rsidRDefault="002A774A" w:rsidP="00557EAB">
      <w:pPr>
        <w:spacing w:after="0" w:line="240" w:lineRule="auto"/>
      </w:pPr>
      <w:r>
        <w:separator/>
      </w:r>
    </w:p>
  </w:endnote>
  <w:endnote w:type="continuationSeparator" w:id="0">
    <w:p w14:paraId="12384956" w14:textId="77777777" w:rsidR="002A774A" w:rsidRDefault="002A774A"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8E46" w14:textId="77777777" w:rsidR="00F300B8" w:rsidRDefault="00F3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354CE1"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354CE1"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F5581F" w:rsidRDefault="00557EAB" w:rsidP="00557EAB">
    <w:pPr>
      <w:pStyle w:val="Footer"/>
      <w:jc w:val="center"/>
      <w:rPr>
        <w:rFonts w:ascii="Arial" w:hAnsi="Arial" w:cs="Arial"/>
        <w:sz w:val="24"/>
        <w:szCs w:val="24"/>
        <w:lang w:val="en-GB"/>
      </w:rPr>
    </w:pPr>
    <w:r w:rsidRPr="00F5581F">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6F42" w14:textId="77777777" w:rsidR="00F300B8" w:rsidRDefault="00F3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2CE5" w14:textId="77777777" w:rsidR="002A774A" w:rsidRDefault="002A774A" w:rsidP="00557EAB">
      <w:pPr>
        <w:spacing w:after="0" w:line="240" w:lineRule="auto"/>
      </w:pPr>
      <w:r>
        <w:separator/>
      </w:r>
    </w:p>
  </w:footnote>
  <w:footnote w:type="continuationSeparator" w:id="0">
    <w:p w14:paraId="0369C2B9" w14:textId="77777777" w:rsidR="002A774A" w:rsidRDefault="002A774A"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54D4" w14:textId="77777777" w:rsidR="00F300B8" w:rsidRDefault="00F3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184CBF59"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p w14:paraId="53557619" w14:textId="77777777" w:rsidR="000442ED" w:rsidRDefault="000442ED" w:rsidP="003853C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602" w14:textId="77777777" w:rsidR="00F300B8" w:rsidRDefault="00F3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2ED"/>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A774A"/>
    <w:rsid w:val="002C72B2"/>
    <w:rsid w:val="002D1E72"/>
    <w:rsid w:val="002E25F7"/>
    <w:rsid w:val="002E2C22"/>
    <w:rsid w:val="003025B1"/>
    <w:rsid w:val="00323A61"/>
    <w:rsid w:val="003269F4"/>
    <w:rsid w:val="00333AB5"/>
    <w:rsid w:val="0033767B"/>
    <w:rsid w:val="00354CE1"/>
    <w:rsid w:val="0036363A"/>
    <w:rsid w:val="00384BE5"/>
    <w:rsid w:val="003853CD"/>
    <w:rsid w:val="00392F7D"/>
    <w:rsid w:val="003A3224"/>
    <w:rsid w:val="003B6AEA"/>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00B8"/>
    <w:rsid w:val="00F3246E"/>
    <w:rsid w:val="00F32C5F"/>
    <w:rsid w:val="00F37AF2"/>
    <w:rsid w:val="00F44589"/>
    <w:rsid w:val="00F46AE7"/>
    <w:rsid w:val="00F5581F"/>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A53FF-4A6E-4302-8FDE-E7345EEC93DC}"/>
</file>

<file path=customXml/itemProps2.xml><?xml version="1.0" encoding="utf-8"?>
<ds:datastoreItem xmlns:ds="http://schemas.openxmlformats.org/officeDocument/2006/customXml" ds:itemID="{6F414D74-7B31-4790-8DD2-CB59B8010BBE}"/>
</file>

<file path=customXml/itemProps3.xml><?xml version="1.0" encoding="utf-8"?>
<ds:datastoreItem xmlns:ds="http://schemas.openxmlformats.org/officeDocument/2006/customXml" ds:itemID="{A05DD25B-3831-470F-905F-C1949BC9A2B8}"/>
</file>

<file path=docProps/app.xml><?xml version="1.0" encoding="utf-8"?>
<Properties xmlns="http://schemas.openxmlformats.org/officeDocument/2006/extended-properties" xmlns:vt="http://schemas.openxmlformats.org/officeDocument/2006/docPropsVTypes">
  <Template>Normal.dotm</Template>
  <TotalTime>221</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170</cp:revision>
  <dcterms:created xsi:type="dcterms:W3CDTF">2022-01-14T12:39:00Z</dcterms:created>
  <dcterms:modified xsi:type="dcterms:W3CDTF">2022-01-27T19:34:00Z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