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CF03" w14:textId="1D9024C7" w:rsidR="007E3116" w:rsidRPr="00C23F6E" w:rsidRDefault="004064DE" w:rsidP="00C23F6E">
      <w:pPr>
        <w:pStyle w:val="Heading1"/>
        <w:jc w:val="center"/>
        <w:rPr>
          <w:rFonts w:ascii="Arial" w:eastAsia="Times New Roman" w:hAnsi="Arial" w:cs="Arial"/>
          <w:color w:val="0A2F5B"/>
          <w:lang w:eastAsia="en-CA"/>
        </w:rPr>
      </w:pPr>
      <w:r>
        <w:rPr>
          <w:rFonts w:ascii="Arial" w:eastAsia="Times New Roman" w:hAnsi="Arial" w:cs="Arial"/>
          <w:color w:val="0A2F5B"/>
          <w:lang w:eastAsia="en-CA"/>
        </w:rPr>
        <w:t>Finding Solutions to Challenges When Accommodating</w:t>
      </w:r>
    </w:p>
    <w:p w14:paraId="7A34B0B8" w14:textId="75B95327" w:rsidR="007E3116" w:rsidRPr="007E3116" w:rsidRDefault="004064DE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6C589" wp14:editId="3F75BDDF">
                <wp:simplePos x="0" y="0"/>
                <wp:positionH relativeFrom="column">
                  <wp:posOffset>-228600</wp:posOffset>
                </wp:positionH>
                <wp:positionV relativeFrom="paragraph">
                  <wp:posOffset>99695</wp:posOffset>
                </wp:positionV>
                <wp:extent cx="7343775" cy="2543175"/>
                <wp:effectExtent l="0" t="0" r="9525" b="952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543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1F4BB" id="Rectangle 1" o:spid="_x0000_s1026" alt="&quot;&quot;" style="position:absolute;margin-left:-18pt;margin-top:7.85pt;width:578.25pt;height:20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QZhwIAAIMFAAAOAAAAZHJzL2Uyb0RvYy54bWysVN1P2zAQf5+0/8Hy+0ha2hUqUlSBmCYx&#10;QIOJZ9exG0uOz7Pdpt1fv7OdpsDQHqa9OPf5u4/c3cXlrtVkK5xXYCo6OikpEYZDrcy6oj+ebj6d&#10;UeIDMzXTYERF98LTy8XHDxednYsxNKBr4QiCGD/vbEWbEOy8KDxvRMv8CVhhUCnBtSwg69ZF7ViH&#10;6K0uxmX5uejA1dYBF96j9Dor6SLhSyl4uJfSi0B0RTG3kF6X3lV8i8UFm68ds43ifRrsH7JomTIY&#10;dIC6ZoGRjVN/QLWKO/AgwwmHtgApFRepBqxmVL6p5rFhVqRasDneDm3y/w+W320f7YPDNnTWzz2S&#10;sYqddG38Yn5kl5q1H5oldoFwFM5OJ6ez2ZQSjrrxdHI6QgZxiqO7dT58EdCSSFTU4d9ITWLbWx+y&#10;6cEkRvOgVX2jtE5MnABxpR3ZMvx3q/UouepN+w3qLDuflmX6gxgyDUw0Twm8QtIm4hmIyDlolBTH&#10;ehMV9lpEO22+C0lUjRWOU8QBOQdlnAsTcjK+YbXI4pjK+7kkwIgsMf6A3QO8LvKAnbPs7aOrSJM8&#10;OJd/Syw7Dx4pMpgwOLfKgHsPQGNVfeRsf2hSbk3s0grq/YMjDvIeectvFP7aW+bDA3O4OLhieAzC&#10;PT5SQ1dR6ClKGnC/3pNHe5xn1FLS4SJW1P/cMCco0V8NTvr5aDKJm5uYyXQ2Rsa91KxeasymvQKc&#10;lxGeHcsTGe2DPpDSQfuMN2MZo6KKGY6xK8qDOzBXIR8IvDpcLJfJDLfVsnBrHi2P4LGrcXSfds/M&#10;2X6+A67GHRyWls3fjHm2jZ4GlpsAUqUdOPa17zduehri/irFU/KST1bH27n4DQAA//8DAFBLAwQU&#10;AAYACAAAACEAI2XCx98AAAALAQAADwAAAGRycy9kb3ducmV2LnhtbEyPQU+EMBSE7yb+h+aZeNst&#10;VKmKlI3ZZOPJgysx8VboE4j0FWlZ8N/bPelxMpOZb4rdagd2wsn3jhSk2wQYUuNMT62C6u2wuQfm&#10;gyajB0eo4Ac97MrLi0Lnxi30iqdjaFksIZ9rBV0IY865bzq02m/diBS9TzdZHaKcWm4mvcRyO3CR&#10;JJJb3VNc6PSI+w6br+NsFYhqzcTycnh4/6jq50TO33uBUqnrq/XpEVjANfyF4Ywf0aGMTLWbyXg2&#10;KNjcyPglRCO7A3YOpCLJgNUKblMpgJcF//+h/AUAAP//AwBQSwECLQAUAAYACAAAACEAtoM4kv4A&#10;AADhAQAAEwAAAAAAAAAAAAAAAAAAAAAAW0NvbnRlbnRfVHlwZXNdLnhtbFBLAQItABQABgAIAAAA&#10;IQA4/SH/1gAAAJQBAAALAAAAAAAAAAAAAAAAAC8BAABfcmVscy8ucmVsc1BLAQItABQABgAIAAAA&#10;IQCy1SQZhwIAAIMFAAAOAAAAAAAAAAAAAAAAAC4CAABkcnMvZTJvRG9jLnhtbFBLAQItABQABgAI&#10;AAAAIQAjZcLH3wAAAAsBAAAPAAAAAAAAAAAAAAAAAOEEAABkcnMvZG93bnJldi54bWxQSwUGAAAA&#10;AAQABADzAAAA7QUAAAAA&#10;" fillcolor="#f2f2f2 [3052]" stroked="f" strokeweight="1pt"/>
            </w:pict>
          </mc:Fallback>
        </mc:AlternateContent>
      </w:r>
    </w:p>
    <w:p w14:paraId="1E44B278" w14:textId="43ED4E2F" w:rsidR="007E3116" w:rsidRPr="007E3116" w:rsidRDefault="004064DE" w:rsidP="007E3116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C31D0C"/>
          <w:sz w:val="24"/>
          <w:szCs w:val="24"/>
          <w:lang w:eastAsia="en-CA"/>
        </w:rPr>
        <w:t>Example</w:t>
      </w:r>
      <w:r w:rsidR="007E3116" w:rsidRPr="007E3116">
        <w:rPr>
          <w:rFonts w:ascii="Arial" w:eastAsia="Times New Roman" w:hAnsi="Arial" w:cs="Arial"/>
          <w:b/>
          <w:bCs/>
          <w:color w:val="C31D0C"/>
          <w:sz w:val="24"/>
          <w:szCs w:val="24"/>
          <w:lang w:eastAsia="en-CA"/>
        </w:rPr>
        <w:t xml:space="preserve"> #1</w:t>
      </w:r>
      <w:r w:rsidR="007E3116" w:rsidRPr="007E3116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 </w:t>
      </w:r>
    </w:p>
    <w:p w14:paraId="4BA5E453" w14:textId="762CD690" w:rsidR="007E3116" w:rsidRP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7D477C4" w14:textId="6FD9EF2F" w:rsidR="007E3116" w:rsidRP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>Create an unnecessary job (i.e., for a new applicant, or for an individual who is returning to work)</w:t>
      </w:r>
      <w:r w:rsidRPr="007E3116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16B9D6C9" w14:textId="3037E19A" w:rsidR="007E3116" w:rsidRP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D59006D" w14:textId="46AE22ED" w:rsidR="007E3116" w:rsidRP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 xml:space="preserve">The following could be solutions you could try: </w:t>
      </w:r>
    </w:p>
    <w:p w14:paraId="576DDF27" w14:textId="706EAE5E" w:rsidR="007E3116" w:rsidRPr="007E3116" w:rsidRDefault="007E3116" w:rsidP="007E311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>Seek adaptive solutions to aspects of the job which have become a challenge </w:t>
      </w:r>
    </w:p>
    <w:p w14:paraId="2D16B89B" w14:textId="0F422340" w:rsidR="007E3116" w:rsidRPr="007E3116" w:rsidRDefault="007E3116" w:rsidP="007E311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>Consider if there is a better fit elsewhere in the organization </w:t>
      </w:r>
    </w:p>
    <w:p w14:paraId="4C7F5CF7" w14:textId="7AACE670" w:rsidR="007E3116" w:rsidRDefault="007E3116" w:rsidP="007E311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>Re-examine essential and non-essential requirements of the job</w:t>
      </w:r>
    </w:p>
    <w:p w14:paraId="561142A8" w14:textId="77155DB6" w:rsid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9B90907" w14:textId="5BDD60E4" w:rsid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Examples of this:</w:t>
      </w:r>
    </w:p>
    <w:p w14:paraId="0F2B8BC4" w14:textId="34409410" w:rsidR="00C23F6E" w:rsidRDefault="007E3116" w:rsidP="00C23F6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>Balanced job sharing with colleagues </w:t>
      </w:r>
    </w:p>
    <w:p w14:paraId="56DAEEDB" w14:textId="5AD09686" w:rsidR="007E3116" w:rsidRPr="00C23F6E" w:rsidRDefault="007E3116" w:rsidP="00C23F6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C23F6E">
        <w:rPr>
          <w:rFonts w:ascii="Arial" w:eastAsia="Times New Roman" w:hAnsi="Arial" w:cs="Arial"/>
          <w:sz w:val="24"/>
          <w:szCs w:val="24"/>
          <w:lang w:eastAsia="en-CA"/>
        </w:rPr>
        <w:t>“</w:t>
      </w:r>
      <w:r w:rsidRPr="00C23F6E">
        <w:rPr>
          <w:rFonts w:ascii="Arial" w:eastAsia="Times New Roman" w:hAnsi="Arial" w:cs="Arial"/>
          <w:sz w:val="24"/>
          <w:szCs w:val="24"/>
          <w:lang w:eastAsia="en-CA"/>
        </w:rPr>
        <w:t>E</w:t>
      </w:r>
      <w:r w:rsidRPr="00C23F6E">
        <w:rPr>
          <w:rFonts w:ascii="Arial" w:eastAsia="Times New Roman" w:hAnsi="Arial" w:cs="Arial"/>
          <w:sz w:val="24"/>
          <w:szCs w:val="24"/>
          <w:lang w:eastAsia="en-CA"/>
        </w:rPr>
        <w:t>ssential requirements” of the job may need to be re-evaluated for example, “ability to stand for extended periods”</w:t>
      </w:r>
    </w:p>
    <w:p w14:paraId="713ED589" w14:textId="4CE14B09" w:rsid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2528EA5C" w14:textId="7820C16D" w:rsidR="007E3116" w:rsidRPr="007E3116" w:rsidRDefault="004064DE" w:rsidP="007E3116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C31D0C"/>
          <w:sz w:val="24"/>
          <w:szCs w:val="24"/>
          <w:lang w:eastAsia="en-CA"/>
        </w:rPr>
        <w:t>Example</w:t>
      </w:r>
      <w:r w:rsidR="007E3116" w:rsidRPr="007E3116">
        <w:rPr>
          <w:rFonts w:ascii="Arial" w:eastAsia="Times New Roman" w:hAnsi="Arial" w:cs="Arial"/>
          <w:b/>
          <w:bCs/>
          <w:color w:val="C31D0C"/>
          <w:sz w:val="24"/>
          <w:szCs w:val="24"/>
          <w:lang w:eastAsia="en-CA"/>
        </w:rPr>
        <w:t xml:space="preserve"> #</w:t>
      </w:r>
      <w:r w:rsidR="007E3116" w:rsidRPr="007E3116">
        <w:rPr>
          <w:rFonts w:ascii="Arial" w:eastAsia="Times New Roman" w:hAnsi="Arial" w:cs="Arial"/>
          <w:b/>
          <w:bCs/>
          <w:color w:val="C31D0C"/>
          <w:sz w:val="24"/>
          <w:szCs w:val="24"/>
          <w:lang w:eastAsia="en-CA"/>
        </w:rPr>
        <w:t>2</w:t>
      </w:r>
      <w:r w:rsidR="007E3116" w:rsidRPr="007E3116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 </w:t>
      </w:r>
    </w:p>
    <w:p w14:paraId="2DB3A004" w14:textId="77777777" w:rsidR="007E3116" w:rsidRP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F0E9610" w14:textId="57C5BBF4" w:rsidR="007E3116" w:rsidRP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>Accommodate where you believe there is undue hardship.</w:t>
      </w:r>
    </w:p>
    <w:p w14:paraId="4D9FD122" w14:textId="77777777" w:rsidR="007E3116" w:rsidRP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726DFB8" w14:textId="58D6BB87" w:rsidR="007E3116" w:rsidRPr="00C23F6E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Pr="00C23F6E">
        <w:rPr>
          <w:rFonts w:ascii="Arial" w:eastAsia="Times New Roman" w:hAnsi="Arial" w:cs="Arial"/>
          <w:sz w:val="24"/>
          <w:szCs w:val="24"/>
          <w:lang w:eastAsia="en-CA"/>
        </w:rPr>
        <w:t xml:space="preserve">following could be solutions you could try: </w:t>
      </w:r>
    </w:p>
    <w:p w14:paraId="0273DD90" w14:textId="5D5A0A9C" w:rsidR="00C23F6E" w:rsidRPr="00C23F6E" w:rsidRDefault="007E3116" w:rsidP="007E311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C23F6E">
        <w:rPr>
          <w:rFonts w:ascii="Arial" w:eastAsia="Times New Roman" w:hAnsi="Arial" w:cs="Arial"/>
          <w:sz w:val="24"/>
          <w:szCs w:val="24"/>
          <w:lang w:eastAsia="en-CA"/>
        </w:rPr>
        <w:t>Seek expert advice on new accommodations</w:t>
      </w:r>
    </w:p>
    <w:p w14:paraId="08C6C08E" w14:textId="4BCC6DC0" w:rsidR="00C23F6E" w:rsidRPr="00C23F6E" w:rsidRDefault="007E3116" w:rsidP="007E311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C23F6E">
        <w:rPr>
          <w:rFonts w:ascii="Arial" w:eastAsia="Times New Roman" w:hAnsi="Arial" w:cs="Arial"/>
          <w:sz w:val="24"/>
          <w:szCs w:val="24"/>
          <w:lang w:eastAsia="en-CA"/>
        </w:rPr>
        <w:t>Ensure the individual is open to solutions they did not request</w:t>
      </w:r>
    </w:p>
    <w:p w14:paraId="64BD8704" w14:textId="4BB67BE0" w:rsidR="007E3116" w:rsidRPr="00C23F6E" w:rsidRDefault="007E3116" w:rsidP="007E311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C23F6E">
        <w:rPr>
          <w:rFonts w:ascii="Arial" w:eastAsia="Times New Roman" w:hAnsi="Arial" w:cs="Arial"/>
          <w:sz w:val="24"/>
          <w:szCs w:val="24"/>
          <w:lang w:eastAsia="en-CA"/>
        </w:rPr>
        <w:t xml:space="preserve">The worker has an obligation to cooperate </w:t>
      </w:r>
      <w:r w:rsidR="00C23F6E" w:rsidRPr="00C23F6E">
        <w:rPr>
          <w:rFonts w:ascii="Arial" w:eastAsia="Times New Roman" w:hAnsi="Arial" w:cs="Arial"/>
          <w:sz w:val="24"/>
          <w:szCs w:val="24"/>
          <w:lang w:eastAsia="en-CA"/>
        </w:rPr>
        <w:t>to</w:t>
      </w:r>
      <w:r w:rsidRPr="00C23F6E">
        <w:rPr>
          <w:rFonts w:ascii="Arial" w:eastAsia="Times New Roman" w:hAnsi="Arial" w:cs="Arial"/>
          <w:sz w:val="24"/>
          <w:szCs w:val="24"/>
          <w:lang w:eastAsia="en-CA"/>
        </w:rPr>
        <w:t xml:space="preserve"> arrive at a reasonable accommodation</w:t>
      </w:r>
    </w:p>
    <w:p w14:paraId="5FE32048" w14:textId="3BDC634B" w:rsid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75A65B7" w14:textId="704ECACE" w:rsidR="007E3116" w:rsidRDefault="007E3116" w:rsidP="007E31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Examples of this:</w:t>
      </w:r>
    </w:p>
    <w:p w14:paraId="6DEE55E2" w14:textId="5988D977" w:rsidR="007E3116" w:rsidRPr="00C23F6E" w:rsidRDefault="00C23F6E" w:rsidP="00C23F6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The accommodation requested has a high cost, however a cheaper and equally practical solution might be available</w:t>
      </w:r>
    </w:p>
    <w:p w14:paraId="7A086871" w14:textId="19C74084" w:rsidR="007E3116" w:rsidRDefault="004064DE" w:rsidP="007E311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14DA51" wp14:editId="4CB094EA">
                <wp:simplePos x="0" y="0"/>
                <wp:positionH relativeFrom="margin">
                  <wp:posOffset>-247650</wp:posOffset>
                </wp:positionH>
                <wp:positionV relativeFrom="paragraph">
                  <wp:posOffset>60325</wp:posOffset>
                </wp:positionV>
                <wp:extent cx="7343775" cy="2057400"/>
                <wp:effectExtent l="0" t="0" r="9525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A8564" id="Rectangle 2" o:spid="_x0000_s1026" alt="&quot;&quot;" style="position:absolute;margin-left:-19.5pt;margin-top:4.75pt;width:578.25pt;height:162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f2igIAAIMFAAAOAAAAZHJzL2Uyb0RvYy54bWysVMFu2zAMvQ/YPwi6r3bSZGmDOkWQIsOA&#10;ri3WDj0rshQbkEVNUuJkXz9Ksp22K3YYdpFFkXwkn0leXR8aRfbCuhp0QUdnOSVCcyhrvS3oj6f1&#10;pwtKnGe6ZAq0KOhROHq9+PjhqjVzMYYKVCksQRDt5q0paOW9mWeZ45VomDsDIzQqJdiGeRTtNist&#10;axG9Udk4zz9nLdjSWODCOXy9SUq6iPhSCu7vpXTCE1VQzM3H08ZzE85sccXmW8tMVfMuDfYPWTSs&#10;1hh0gLphnpGdrf+AampuwYH0ZxyaDKSsuYg1YDWj/E01jxUzItaC5Dgz0OT+Hyy/2z+aB4s0tMbN&#10;HV5DFQdpm/DF/MghknUcyBIHTzg+zs4n57PZlBKOunE+nU3ySGd2cjfW+S8CGhIuBbX4NyJJbH/r&#10;PIZE094kRHOg6nJdKxWF0AFipSzZM/x3m+0ouqpd8w3K9HY5zYeQsWGCeUR9haR0wNMQkFPQ8JKd&#10;6o03f1Qi2Cn9XUhSl1jhOEYckFNQxrnQPiXjKlaK9BxS6csfPGIuETAgS4w/YHcAr4vssVOWnX1w&#10;FbGTB+f8b4kl58EjRgbtB+em1mDfA1BYVRc52fckJWoCSxsojw+WWEhz5Axf1/hrb5nzD8zi4OCI&#10;4TLw93hIBW1BobtRUoH99d57sMd+Ri0lLQ5iQd3PHbOCEvVVY6dfjiaTMLlRmExnYxTsS83mpUbv&#10;mhVgv4xw7Rger8Heq/4qLTTPuDOWISqqmOYYu6Dc215Y+bQgcOtwsVxGM5xWw/ytfjQ8gAdWQ+s+&#10;HZ6ZNV1/exyNO+iHls3ftHmyDZ4aljsPso4zcOK14xsnPTZOt5XCKnkpR6vT7lz8BgAA//8DAFBL&#10;AwQUAAYACAAAACEAYeiuGuAAAAAKAQAADwAAAGRycy9kb3ducmV2LnhtbEyPzW6DMBCE75X6DtZW&#10;6i0xP4IWgomqSFFPPTRBlXozeAOoeE2xCfTt65za26xmNfNNsV/1wK442d6QgHAbAENqjOqpFVCd&#10;j5tnYNZJUnIwhAJ+0MK+vL8rZK7MQu94PbmW+RCyuRTQOTfmnNumQy3t1oxI3ruYSUvnz6nlapKL&#10;D9cDj4Ig5Vr25Bs6OeKhw+brNGsBUbUm0fJ2zD4+q/o1SOfvQ4SpEI8P68sOmMPV/T3DDd+jQ+mZ&#10;ajOTsmwQsIkzv8UJyBJgNz8Mn7yqBcRxnAAvC/5/QvkLAAD//wMAUEsBAi0AFAAGAAgAAAAhALaD&#10;OJL+AAAA4QEAABMAAAAAAAAAAAAAAAAAAAAAAFtDb250ZW50X1R5cGVzXS54bWxQSwECLQAUAAYA&#10;CAAAACEAOP0h/9YAAACUAQAACwAAAAAAAAAAAAAAAAAvAQAAX3JlbHMvLnJlbHNQSwECLQAUAAYA&#10;CAAAACEAvb6H9ooCAACDBQAADgAAAAAAAAAAAAAAAAAuAgAAZHJzL2Uyb0RvYy54bWxQSwECLQAU&#10;AAYACAAAACEAYeiuGuAAAAAKAQAADwAAAAAAAAAAAAAAAADkBAAAZHJzL2Rvd25yZXYueG1sUEsF&#10;BgAAAAAEAAQA8wAAAPEFAAAAAA==&#10;" fillcolor="#f2f2f2 [3052]" stroked="f" strokeweight="1pt">
                <w10:wrap anchorx="margin"/>
              </v:rect>
            </w:pict>
          </mc:Fallback>
        </mc:AlternateContent>
      </w:r>
    </w:p>
    <w:p w14:paraId="2CE50D78" w14:textId="4394D474" w:rsidR="00C23F6E" w:rsidRPr="007E3116" w:rsidRDefault="004064DE" w:rsidP="00C23F6E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C31D0C"/>
          <w:sz w:val="24"/>
          <w:szCs w:val="24"/>
          <w:lang w:eastAsia="en-CA"/>
        </w:rPr>
        <w:t>Example</w:t>
      </w:r>
      <w:r w:rsidR="00C23F6E" w:rsidRPr="007E3116">
        <w:rPr>
          <w:rFonts w:ascii="Arial" w:eastAsia="Times New Roman" w:hAnsi="Arial" w:cs="Arial"/>
          <w:b/>
          <w:bCs/>
          <w:color w:val="C31D0C"/>
          <w:sz w:val="24"/>
          <w:szCs w:val="24"/>
          <w:lang w:eastAsia="en-CA"/>
        </w:rPr>
        <w:t xml:space="preserve"> #</w:t>
      </w:r>
      <w:r w:rsidR="00C23F6E">
        <w:rPr>
          <w:rFonts w:ascii="Arial" w:eastAsia="Times New Roman" w:hAnsi="Arial" w:cs="Arial"/>
          <w:b/>
          <w:bCs/>
          <w:color w:val="C31D0C"/>
          <w:sz w:val="24"/>
          <w:szCs w:val="24"/>
          <w:lang w:eastAsia="en-CA"/>
        </w:rPr>
        <w:t>3</w:t>
      </w:r>
      <w:r w:rsidR="00C23F6E" w:rsidRPr="007E3116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 </w:t>
      </w:r>
    </w:p>
    <w:p w14:paraId="6A427661" w14:textId="77777777" w:rsidR="00C23F6E" w:rsidRPr="007E3116" w:rsidRDefault="00C23F6E" w:rsidP="00C23F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2C45383" w14:textId="10478947" w:rsidR="00C23F6E" w:rsidRPr="007E3116" w:rsidRDefault="00C23F6E" w:rsidP="00C23F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Retain an employee who appears unable to meet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bonafide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requirements of the job</w:t>
      </w:r>
      <w:r w:rsidRPr="007E3116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10C48E20" w14:textId="77777777" w:rsidR="00C23F6E" w:rsidRPr="007E3116" w:rsidRDefault="00C23F6E" w:rsidP="00C23F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F8D2AAE" w14:textId="12A0874B" w:rsidR="00C23F6E" w:rsidRPr="00C23F6E" w:rsidRDefault="00C23F6E" w:rsidP="00C23F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E3116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Pr="00C23F6E">
        <w:rPr>
          <w:rFonts w:ascii="Arial" w:eastAsia="Times New Roman" w:hAnsi="Arial" w:cs="Arial"/>
          <w:sz w:val="24"/>
          <w:szCs w:val="24"/>
          <w:lang w:eastAsia="en-CA"/>
        </w:rPr>
        <w:t xml:space="preserve">following could be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a </w:t>
      </w:r>
      <w:r w:rsidRPr="00C23F6E">
        <w:rPr>
          <w:rFonts w:ascii="Arial" w:eastAsia="Times New Roman" w:hAnsi="Arial" w:cs="Arial"/>
          <w:sz w:val="24"/>
          <w:szCs w:val="24"/>
          <w:lang w:eastAsia="en-CA"/>
        </w:rPr>
        <w:t xml:space="preserve">solution you could try: </w:t>
      </w:r>
    </w:p>
    <w:p w14:paraId="3EB32F81" w14:textId="1B25CEEF" w:rsidR="00C23F6E" w:rsidRPr="00C23F6E" w:rsidRDefault="00C23F6E" w:rsidP="00C23F6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Consider if the employee has skills that fit into another vacant role</w:t>
      </w:r>
    </w:p>
    <w:p w14:paraId="7B324931" w14:textId="77777777" w:rsidR="00C23F6E" w:rsidRDefault="00C23F6E" w:rsidP="00C23F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32EDB21" w14:textId="77777777" w:rsidR="00C23F6E" w:rsidRDefault="00C23F6E" w:rsidP="00C23F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Examples of this:</w:t>
      </w:r>
    </w:p>
    <w:p w14:paraId="52B532F8" w14:textId="4CE21641" w:rsidR="00C23F6E" w:rsidRPr="00C23F6E" w:rsidRDefault="00C23F6E" w:rsidP="00C23F6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CA"/>
        </w:rPr>
        <w:t>employee is no longer able to drive at a shipping company, but they have the right skill set to be a dispatcher.</w:t>
      </w:r>
    </w:p>
    <w:p w14:paraId="3DF734A1" w14:textId="0E4F0860" w:rsidR="007E3116" w:rsidRPr="007E3116" w:rsidRDefault="007E3116" w:rsidP="00C23F6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CA"/>
        </w:rPr>
      </w:pPr>
      <w:r w:rsidRPr="007E3116">
        <w:rPr>
          <w:rFonts w:ascii="Arial" w:eastAsia="Times New Roman" w:hAnsi="Arial" w:cs="Arial"/>
          <w:sz w:val="28"/>
          <w:szCs w:val="28"/>
          <w:lang w:eastAsia="en-CA"/>
        </w:rPr>
        <w:t> </w:t>
      </w:r>
    </w:p>
    <w:p w14:paraId="7A7BF7AE" w14:textId="3FA73DF5" w:rsidR="00E65D71" w:rsidRPr="004064DE" w:rsidRDefault="004064DE" w:rsidP="00C23F6E">
      <w:pPr>
        <w:spacing w:after="0" w:line="240" w:lineRule="auto"/>
        <w:jc w:val="center"/>
        <w:textAlignment w:val="baseline"/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</w:pPr>
      <w:r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  <w:br/>
      </w:r>
      <w:r w:rsidR="007E3116" w:rsidRPr="007E3116"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  <w:t xml:space="preserve">Sometimes a solution cannot be </w:t>
      </w:r>
      <w:r w:rsidRPr="007E3116"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  <w:t>found,</w:t>
      </w:r>
      <w:r w:rsidR="007E3116" w:rsidRPr="007E3116"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  <w:t xml:space="preserve"> and it may be determined that the job is not a fit for the </w:t>
      </w:r>
      <w:r w:rsidRPr="004064DE"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  <w:t>individual. The</w:t>
      </w:r>
      <w:r w:rsidR="007E3116" w:rsidRPr="007E3116"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  <w:t xml:space="preserve"> issue may need to be resolved through performance management or disciplinary process depending on the circumstances</w:t>
      </w:r>
      <w:r w:rsidRPr="004064DE"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  <w:t>.</w:t>
      </w:r>
    </w:p>
    <w:p w14:paraId="6DF8F01D" w14:textId="022076E9" w:rsidR="00C23F6E" w:rsidRPr="004064DE" w:rsidRDefault="00C23F6E" w:rsidP="00C23F6E">
      <w:pPr>
        <w:spacing w:after="0" w:line="240" w:lineRule="auto"/>
        <w:jc w:val="center"/>
        <w:textAlignment w:val="baseline"/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</w:pPr>
    </w:p>
    <w:p w14:paraId="327E6B30" w14:textId="51F6D2C8" w:rsidR="00C23F6E" w:rsidRPr="004064DE" w:rsidRDefault="00C23F6E" w:rsidP="00C23F6E">
      <w:pPr>
        <w:spacing w:after="0" w:line="240" w:lineRule="auto"/>
        <w:jc w:val="center"/>
        <w:textAlignment w:val="baseline"/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</w:pPr>
      <w:r w:rsidRPr="004064DE">
        <w:rPr>
          <w:rStyle w:val="IntenseEmphasis"/>
          <w:rFonts w:ascii="Arial" w:hAnsi="Arial" w:cs="Arial"/>
          <w:color w:val="auto"/>
          <w:sz w:val="20"/>
          <w:szCs w:val="20"/>
          <w:lang w:eastAsia="en-CA"/>
        </w:rPr>
        <w:t>Need support or want a better understanding of the duty to accommodate? Contact us!</w:t>
      </w:r>
    </w:p>
    <w:sectPr w:rsidR="00C23F6E" w:rsidRPr="004064DE" w:rsidSect="007E3116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DD00" w14:textId="77777777" w:rsidR="00C23F6E" w:rsidRDefault="00C23F6E" w:rsidP="00C23F6E">
      <w:pPr>
        <w:spacing w:after="0" w:line="240" w:lineRule="auto"/>
      </w:pPr>
      <w:r>
        <w:separator/>
      </w:r>
    </w:p>
  </w:endnote>
  <w:endnote w:type="continuationSeparator" w:id="0">
    <w:p w14:paraId="64B3A065" w14:textId="77777777" w:rsidR="00C23F6E" w:rsidRDefault="00C23F6E" w:rsidP="00C2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DFD3" w14:textId="77777777" w:rsidR="00C23F6E" w:rsidRPr="002E27B4" w:rsidRDefault="00C23F6E" w:rsidP="00C23F6E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2E27B4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45697A6" w14:textId="37928D62" w:rsidR="00C23F6E" w:rsidRPr="00C23F6E" w:rsidRDefault="00C23F6E" w:rsidP="00C23F6E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2E27B4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F5AC" w14:textId="77777777" w:rsidR="00C23F6E" w:rsidRDefault="00C23F6E" w:rsidP="00C23F6E">
      <w:pPr>
        <w:spacing w:after="0" w:line="240" w:lineRule="auto"/>
      </w:pPr>
      <w:r>
        <w:separator/>
      </w:r>
    </w:p>
  </w:footnote>
  <w:footnote w:type="continuationSeparator" w:id="0">
    <w:p w14:paraId="1726398B" w14:textId="77777777" w:rsidR="00C23F6E" w:rsidRDefault="00C23F6E" w:rsidP="00C2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210A" w14:textId="15813AF1" w:rsidR="00C23F6E" w:rsidRDefault="00C23F6E" w:rsidP="00C23F6E">
    <w:pPr>
      <w:pStyle w:val="Header"/>
      <w:jc w:val="center"/>
    </w:pPr>
    <w:r>
      <w:rPr>
        <w:noProof/>
      </w:rPr>
      <w:drawing>
        <wp:inline distT="0" distB="0" distL="0" distR="0" wp14:anchorId="19BEF96F" wp14:editId="4E73CE8C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186"/>
    <w:multiLevelType w:val="hybridMultilevel"/>
    <w:tmpl w:val="B3D6A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A9A"/>
    <w:multiLevelType w:val="hybridMultilevel"/>
    <w:tmpl w:val="37762520"/>
    <w:lvl w:ilvl="0" w:tplc="293A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2A81"/>
    <w:multiLevelType w:val="hybridMultilevel"/>
    <w:tmpl w:val="FC783AF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F09C3"/>
    <w:multiLevelType w:val="hybridMultilevel"/>
    <w:tmpl w:val="7AD6C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145A"/>
    <w:multiLevelType w:val="hybridMultilevel"/>
    <w:tmpl w:val="EF923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16"/>
    <w:rsid w:val="0019627A"/>
    <w:rsid w:val="002526D8"/>
    <w:rsid w:val="0036363A"/>
    <w:rsid w:val="004064DE"/>
    <w:rsid w:val="007E3116"/>
    <w:rsid w:val="00C23F6E"/>
    <w:rsid w:val="00E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3D5E0"/>
  <w15:chartTrackingRefBased/>
  <w15:docId w15:val="{59FE4E62-ED86-4952-978E-A102EE93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16"/>
  </w:style>
  <w:style w:type="paragraph" w:styleId="Heading1">
    <w:name w:val="heading 1"/>
    <w:basedOn w:val="Normal"/>
    <w:next w:val="Normal"/>
    <w:link w:val="Heading1Char"/>
    <w:uiPriority w:val="9"/>
    <w:qFormat/>
    <w:rsid w:val="00C23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E3116"/>
  </w:style>
  <w:style w:type="character" w:customStyle="1" w:styleId="eop">
    <w:name w:val="eop"/>
    <w:basedOn w:val="DefaultParagraphFont"/>
    <w:rsid w:val="007E3116"/>
  </w:style>
  <w:style w:type="character" w:customStyle="1" w:styleId="Heading2Char">
    <w:name w:val="Heading 2 Char"/>
    <w:basedOn w:val="DefaultParagraphFont"/>
    <w:link w:val="Heading2"/>
    <w:uiPriority w:val="9"/>
    <w:rsid w:val="007E3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31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3F6E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23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6E"/>
  </w:style>
  <w:style w:type="paragraph" w:styleId="Footer">
    <w:name w:val="footer"/>
    <w:basedOn w:val="Normal"/>
    <w:link w:val="FooterChar"/>
    <w:uiPriority w:val="99"/>
    <w:unhideWhenUsed/>
    <w:rsid w:val="00C2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2" ma:contentTypeDescription="Create a new document." ma:contentTypeScope="" ma:versionID="5b43e8acfc7db85670afee4943ab12ad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f31066808844c43aa81cca616d78804d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EDEC3-96C1-4F80-863A-80C7DCFA44C3}"/>
</file>

<file path=customXml/itemProps2.xml><?xml version="1.0" encoding="utf-8"?>
<ds:datastoreItem xmlns:ds="http://schemas.openxmlformats.org/officeDocument/2006/customXml" ds:itemID="{61AB5818-18B4-429F-A478-A34A135D2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5DFE0-F0B2-4A27-9A10-74CF5B59D11F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61fc526-369a-4173-9222-99ed8c3bd08c"/>
    <ds:schemaRef ds:uri="05f8cc53-a881-4537-a2ed-407de9446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</cp:revision>
  <dcterms:created xsi:type="dcterms:W3CDTF">2022-01-17T19:21:00Z</dcterms:created>
  <dcterms:modified xsi:type="dcterms:W3CDTF">2022-01-17T19:35:00Z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