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8BA5" w14:textId="0580830F" w:rsidR="008164E1" w:rsidRPr="00E20E04" w:rsidRDefault="008164E1" w:rsidP="008164E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English </w:t>
      </w:r>
    </w:p>
    <w:p w14:paraId="38F9ED51" w14:textId="77777777" w:rsidR="008164E1" w:rsidRPr="00E20E04" w:rsidRDefault="008164E1" w:rsidP="008164E1">
      <w:pPr>
        <w:rPr>
          <w:rFonts w:ascii="Arial" w:hAnsi="Arial" w:cs="Arial"/>
        </w:rPr>
      </w:pPr>
      <w:r w:rsidRPr="00E20E04">
        <w:rPr>
          <w:rFonts w:ascii="Arial" w:hAnsi="Arial" w:cs="Arial"/>
        </w:rPr>
        <w:t>May 26 – June 1, 2024</w:t>
      </w:r>
    </w:p>
    <w:p w14:paraId="671214FD" w14:textId="77777777" w:rsidR="008164E1" w:rsidRPr="00E20E04" w:rsidRDefault="008164E1" w:rsidP="008164E1">
      <w:pPr>
        <w:rPr>
          <w:rFonts w:ascii="Arial" w:hAnsi="Arial" w:cs="Arial"/>
          <w:b/>
          <w:bCs/>
        </w:rPr>
      </w:pPr>
      <w:proofErr w:type="spellStart"/>
      <w:r w:rsidRPr="00E20E04">
        <w:rPr>
          <w:rFonts w:ascii="Arial" w:hAnsi="Arial" w:cs="Arial"/>
          <w:b/>
          <w:bCs/>
        </w:rPr>
        <w:t>Getting</w:t>
      </w:r>
      <w:proofErr w:type="spellEnd"/>
      <w:r w:rsidRPr="00E20E04">
        <w:rPr>
          <w:rFonts w:ascii="Arial" w:hAnsi="Arial" w:cs="Arial"/>
          <w:b/>
          <w:bCs/>
        </w:rPr>
        <w:t xml:space="preserve"> </w:t>
      </w:r>
      <w:proofErr w:type="spellStart"/>
      <w:r w:rsidRPr="00E20E04">
        <w:rPr>
          <w:rFonts w:ascii="Arial" w:hAnsi="Arial" w:cs="Arial"/>
          <w:b/>
          <w:bCs/>
        </w:rPr>
        <w:t>Involved</w:t>
      </w:r>
      <w:proofErr w:type="spellEnd"/>
    </w:p>
    <w:p w14:paraId="3BBC2293" w14:textId="77777777" w:rsidR="008164E1" w:rsidRPr="00E20E04" w:rsidRDefault="008164E1" w:rsidP="008164E1">
      <w:pPr>
        <w:rPr>
          <w:rFonts w:ascii="Arial" w:hAnsi="Arial" w:cs="Arial"/>
          <w:b/>
          <w:bCs/>
        </w:rPr>
      </w:pPr>
      <w:r w:rsidRPr="00E20E04">
        <w:rPr>
          <w:rFonts w:ascii="Arial" w:hAnsi="Arial" w:cs="Arial"/>
          <w:b/>
          <w:bCs/>
        </w:rPr>
        <w:t xml:space="preserve">At </w:t>
      </w:r>
      <w:proofErr w:type="spellStart"/>
      <w:r w:rsidRPr="00E20E04">
        <w:rPr>
          <w:rFonts w:ascii="Arial" w:hAnsi="Arial" w:cs="Arial"/>
          <w:b/>
          <w:bCs/>
        </w:rPr>
        <w:t>Your</w:t>
      </w:r>
      <w:proofErr w:type="spellEnd"/>
      <w:r w:rsidRPr="00E20E04">
        <w:rPr>
          <w:rFonts w:ascii="Arial" w:hAnsi="Arial" w:cs="Arial"/>
          <w:b/>
          <w:bCs/>
        </w:rPr>
        <w:t xml:space="preserve"> Workplace </w:t>
      </w:r>
    </w:p>
    <w:p w14:paraId="3B873420" w14:textId="77777777" w:rsidR="008164E1" w:rsidRPr="00E20E04" w:rsidRDefault="008164E1" w:rsidP="008164E1">
      <w:pPr>
        <w:rPr>
          <w:rFonts w:ascii="Arial" w:hAnsi="Arial" w:cs="Arial"/>
        </w:rPr>
      </w:pPr>
    </w:p>
    <w:p w14:paraId="4CE7777B" w14:textId="77777777" w:rsidR="008164E1" w:rsidRPr="00E20E04" w:rsidRDefault="008164E1" w:rsidP="008164E1">
      <w:pPr>
        <w:rPr>
          <w:rFonts w:ascii="Arial" w:hAnsi="Arial" w:cs="Arial"/>
          <w:b/>
          <w:bCs/>
        </w:rPr>
      </w:pPr>
      <w:proofErr w:type="spellStart"/>
      <w:r w:rsidRPr="00E20E04">
        <w:rPr>
          <w:rFonts w:ascii="Arial" w:hAnsi="Arial" w:cs="Arial"/>
          <w:b/>
          <w:bCs/>
        </w:rPr>
        <w:t>Why</w:t>
      </w:r>
      <w:proofErr w:type="spellEnd"/>
      <w:r w:rsidRPr="00E20E04">
        <w:rPr>
          <w:rFonts w:ascii="Arial" w:hAnsi="Arial" w:cs="Arial"/>
          <w:b/>
          <w:bCs/>
        </w:rPr>
        <w:t xml:space="preserve"> It </w:t>
      </w:r>
      <w:proofErr w:type="spellStart"/>
      <w:r w:rsidRPr="00E20E04">
        <w:rPr>
          <w:rFonts w:ascii="Arial" w:hAnsi="Arial" w:cs="Arial"/>
          <w:b/>
          <w:bCs/>
        </w:rPr>
        <w:t>Matters</w:t>
      </w:r>
      <w:proofErr w:type="spellEnd"/>
    </w:p>
    <w:p w14:paraId="66DF8AF0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National </w:t>
      </w:r>
      <w:proofErr w:type="spellStart"/>
      <w:r w:rsidRPr="00E20E04">
        <w:rPr>
          <w:rFonts w:ascii="Arial" w:hAnsi="Arial" w:cs="Arial"/>
          <w:kern w:val="0"/>
          <w:lang w:val="en-US"/>
        </w:rPr>
        <w:t>AccessAbility</w:t>
      </w:r>
      <w:proofErr w:type="spellEnd"/>
      <w:r w:rsidRPr="00E20E04">
        <w:rPr>
          <w:rFonts w:ascii="Arial" w:hAnsi="Arial" w:cs="Arial"/>
          <w:kern w:val="0"/>
          <w:lang w:val="en-US"/>
        </w:rPr>
        <w:t xml:space="preserve"> Week is about raising awareness on accessibility in Canada.</w:t>
      </w:r>
    </w:p>
    <w:p w14:paraId="28E2108D" w14:textId="77777777" w:rsidR="008164E1" w:rsidRPr="00E20E04" w:rsidRDefault="008164E1" w:rsidP="008164E1">
      <w:pPr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CCRW believes it is a great time for Canadian employers to raise awareness on accessibility and inclusion in their workplace.</w:t>
      </w:r>
    </w:p>
    <w:p w14:paraId="03A1B244" w14:textId="77777777" w:rsidR="008164E1" w:rsidRPr="00E20E04" w:rsidRDefault="008164E1" w:rsidP="008164E1">
      <w:pPr>
        <w:rPr>
          <w:rFonts w:ascii="Arial" w:hAnsi="Arial" w:cs="Arial"/>
          <w:kern w:val="0"/>
          <w:lang w:val="en-US"/>
        </w:rPr>
      </w:pPr>
    </w:p>
    <w:p w14:paraId="6D40814A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kern w:val="0"/>
          <w:lang w:val="en-US"/>
        </w:rPr>
      </w:pPr>
      <w:r w:rsidRPr="00E20E04">
        <w:rPr>
          <w:rFonts w:ascii="Arial" w:hAnsi="Arial" w:cs="Arial"/>
          <w:b/>
          <w:bCs/>
          <w:kern w:val="0"/>
          <w:lang w:val="en-US"/>
        </w:rPr>
        <w:t>Actions You Can Take</w:t>
      </w:r>
      <w:r w:rsidRPr="00E20E04">
        <w:rPr>
          <w:rFonts w:ascii="MS Gothic" w:eastAsia="MS Gothic" w:hAnsi="MS Gothic" w:cs="MS Gothic" w:hint="eastAsia"/>
          <w:b/>
          <w:bCs/>
          <w:kern w:val="0"/>
          <w:lang w:val="en-US"/>
        </w:rPr>
        <w:t> </w:t>
      </w:r>
    </w:p>
    <w:p w14:paraId="5EACE2A0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</w:p>
    <w:p w14:paraId="297EFFF3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01. </w:t>
      </w:r>
      <w:r w:rsidRPr="00E20E04">
        <w:rPr>
          <w:rFonts w:ascii="Arial" w:hAnsi="Arial" w:cs="Arial"/>
          <w:b/>
          <w:bCs/>
          <w:kern w:val="0"/>
          <w:lang w:val="en-US"/>
        </w:rPr>
        <w:t>Share accessibility resources</w:t>
      </w:r>
    </w:p>
    <w:p w14:paraId="082DCF5E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Email out the accessibility guidelines and resources from the software or tools you use in your workplace.</w:t>
      </w:r>
    </w:p>
    <w:p w14:paraId="60790491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1DB10A17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02. </w:t>
      </w:r>
      <w:r w:rsidRPr="00E20E04">
        <w:rPr>
          <w:rFonts w:ascii="Arial" w:hAnsi="Arial" w:cs="Arial"/>
          <w:b/>
          <w:bCs/>
          <w:kern w:val="0"/>
          <w:lang w:val="en-US"/>
        </w:rPr>
        <w:t xml:space="preserve">Promote workplace inclusion </w:t>
      </w:r>
      <w:proofErr w:type="gramStart"/>
      <w:r w:rsidRPr="00E20E04">
        <w:rPr>
          <w:rFonts w:ascii="Arial" w:hAnsi="Arial" w:cs="Arial"/>
          <w:b/>
          <w:bCs/>
          <w:kern w:val="0"/>
          <w:lang w:val="en-US"/>
        </w:rPr>
        <w:t>initiatives</w:t>
      </w:r>
      <w:proofErr w:type="gramEnd"/>
    </w:p>
    <w:p w14:paraId="2BDCDEE9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In an </w:t>
      </w:r>
      <w:proofErr w:type="gramStart"/>
      <w:r w:rsidRPr="00E20E04">
        <w:rPr>
          <w:rFonts w:ascii="Arial" w:hAnsi="Arial" w:cs="Arial"/>
          <w:kern w:val="0"/>
          <w:lang w:val="en-US"/>
        </w:rPr>
        <w:t>all hands</w:t>
      </w:r>
      <w:proofErr w:type="gramEnd"/>
      <w:r w:rsidRPr="00E20E04">
        <w:rPr>
          <w:rFonts w:ascii="Arial" w:hAnsi="Arial" w:cs="Arial"/>
          <w:kern w:val="0"/>
          <w:lang w:val="en-US"/>
        </w:rPr>
        <w:t xml:space="preserve"> meeting or your internal newsletter, highlight your workplace accommodation and inclusion initiatives.</w:t>
      </w:r>
    </w:p>
    <w:p w14:paraId="53606038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33581A70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03. </w:t>
      </w:r>
      <w:r w:rsidRPr="00E20E04">
        <w:rPr>
          <w:rFonts w:ascii="Arial" w:hAnsi="Arial" w:cs="Arial"/>
          <w:b/>
          <w:bCs/>
          <w:kern w:val="0"/>
          <w:lang w:val="en-US"/>
        </w:rPr>
        <w:t xml:space="preserve">Start an accessibility working </w:t>
      </w:r>
      <w:proofErr w:type="gramStart"/>
      <w:r w:rsidRPr="00E20E04">
        <w:rPr>
          <w:rFonts w:ascii="Arial" w:hAnsi="Arial" w:cs="Arial"/>
          <w:b/>
          <w:bCs/>
          <w:kern w:val="0"/>
          <w:lang w:val="en-US"/>
        </w:rPr>
        <w:t>group</w:t>
      </w:r>
      <w:proofErr w:type="gramEnd"/>
    </w:p>
    <w:p w14:paraId="55FB0936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Whether it is a review of internal processes or the accessibility of products or services you offer, start a working group to identify ways of improvement.</w:t>
      </w:r>
    </w:p>
    <w:p w14:paraId="1A9D443F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1E4FE062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04. </w:t>
      </w:r>
      <w:r w:rsidRPr="00E20E04">
        <w:rPr>
          <w:rFonts w:ascii="Arial" w:hAnsi="Arial" w:cs="Arial"/>
          <w:b/>
          <w:bCs/>
          <w:kern w:val="0"/>
          <w:lang w:val="en-US"/>
        </w:rPr>
        <w:t xml:space="preserve">Offer disability inclusion </w:t>
      </w:r>
      <w:proofErr w:type="gramStart"/>
      <w:r w:rsidRPr="00E20E04">
        <w:rPr>
          <w:rFonts w:ascii="Arial" w:hAnsi="Arial" w:cs="Arial"/>
          <w:b/>
          <w:bCs/>
          <w:kern w:val="0"/>
          <w:lang w:val="en-US"/>
        </w:rPr>
        <w:t>training</w:t>
      </w:r>
      <w:proofErr w:type="gramEnd"/>
    </w:p>
    <w:p w14:paraId="795FCB9E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Disability organizations and consulting companies can offer your workforce self-directed or live training to improve knowledge on disability inclusion.</w:t>
      </w:r>
    </w:p>
    <w:p w14:paraId="6B135931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6051A31C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05. </w:t>
      </w:r>
      <w:r w:rsidRPr="00E20E04">
        <w:rPr>
          <w:rFonts w:ascii="Arial" w:hAnsi="Arial" w:cs="Arial"/>
          <w:b/>
          <w:bCs/>
          <w:kern w:val="0"/>
          <w:lang w:val="en-US"/>
        </w:rPr>
        <w:t xml:space="preserve">Run an accessibility marketing </w:t>
      </w:r>
      <w:proofErr w:type="gramStart"/>
      <w:r w:rsidRPr="00E20E04">
        <w:rPr>
          <w:rFonts w:ascii="Arial" w:hAnsi="Arial" w:cs="Arial"/>
          <w:b/>
          <w:bCs/>
          <w:kern w:val="0"/>
          <w:lang w:val="en-US"/>
        </w:rPr>
        <w:t>campaign</w:t>
      </w:r>
      <w:proofErr w:type="gramEnd"/>
    </w:p>
    <w:p w14:paraId="36EB622F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Your customers, partners, and the community would benefit from learning about how you make your services or product accessible for people with disabilities.</w:t>
      </w:r>
    </w:p>
    <w:p w14:paraId="7F2265F5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</w:p>
    <w:p w14:paraId="65AE73BE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06. </w:t>
      </w:r>
      <w:r w:rsidRPr="00E20E04">
        <w:rPr>
          <w:rFonts w:ascii="Arial" w:hAnsi="Arial" w:cs="Arial"/>
          <w:b/>
          <w:bCs/>
          <w:kern w:val="0"/>
          <w:lang w:val="en-US"/>
        </w:rPr>
        <w:t xml:space="preserve">Review your workplace </w:t>
      </w:r>
      <w:proofErr w:type="gramStart"/>
      <w:r w:rsidRPr="00E20E04">
        <w:rPr>
          <w:rFonts w:ascii="Arial" w:hAnsi="Arial" w:cs="Arial"/>
          <w:b/>
          <w:bCs/>
          <w:kern w:val="0"/>
          <w:lang w:val="en-US"/>
        </w:rPr>
        <w:t>policies</w:t>
      </w:r>
      <w:proofErr w:type="gramEnd"/>
    </w:p>
    <w:p w14:paraId="709B3715" w14:textId="77777777" w:rsidR="008164E1" w:rsidRDefault="008164E1" w:rsidP="008164E1">
      <w:pPr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Work with a community organization or a disability consulting agency to review your workplace policies for ways to make it more inclusive for people with disabilities.</w:t>
      </w:r>
    </w:p>
    <w:p w14:paraId="0D9D1286" w14:textId="77777777" w:rsidR="008164E1" w:rsidRDefault="008164E1" w:rsidP="008164E1">
      <w:pPr>
        <w:rPr>
          <w:rFonts w:ascii="Arial" w:hAnsi="Arial" w:cs="Arial"/>
          <w:kern w:val="0"/>
          <w:lang w:val="en-US"/>
        </w:rPr>
      </w:pPr>
    </w:p>
    <w:p w14:paraId="5DDC55C0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 xml:space="preserve">This project is funded in part </w:t>
      </w:r>
      <w:proofErr w:type="gramStart"/>
      <w:r w:rsidRPr="00E20E04">
        <w:rPr>
          <w:rFonts w:ascii="Arial" w:hAnsi="Arial" w:cs="Arial"/>
          <w:kern w:val="0"/>
          <w:lang w:val="en-US"/>
        </w:rPr>
        <w:t>by</w:t>
      </w:r>
      <w:proofErr w:type="gramEnd"/>
    </w:p>
    <w:p w14:paraId="68D293FE" w14:textId="77777777" w:rsidR="008164E1" w:rsidRPr="00E20E04" w:rsidRDefault="008164E1" w:rsidP="008164E1">
      <w:pPr>
        <w:autoSpaceDE w:val="0"/>
        <w:autoSpaceDN w:val="0"/>
        <w:adjustRightInd w:val="0"/>
        <w:rPr>
          <w:rFonts w:ascii="Arial" w:hAnsi="Arial" w:cs="Arial"/>
          <w:kern w:val="0"/>
          <w:lang w:val="en-US"/>
        </w:rPr>
      </w:pPr>
      <w:r w:rsidRPr="00E20E04">
        <w:rPr>
          <w:rFonts w:ascii="Arial" w:hAnsi="Arial" w:cs="Arial"/>
          <w:kern w:val="0"/>
          <w:lang w:val="en-US"/>
        </w:rPr>
        <w:t>the Government of Canada</w:t>
      </w:r>
    </w:p>
    <w:p w14:paraId="560DFBCE" w14:textId="77777777" w:rsidR="008164E1" w:rsidRDefault="008164E1" w:rsidP="00E20E04">
      <w:pPr>
        <w:rPr>
          <w:rFonts w:ascii="Arial" w:hAnsi="Arial"/>
        </w:rPr>
      </w:pPr>
    </w:p>
    <w:p w14:paraId="00F1201E" w14:textId="77777777" w:rsidR="008164E1" w:rsidRDefault="008164E1" w:rsidP="00E20E04">
      <w:pPr>
        <w:rPr>
          <w:rFonts w:ascii="Arial" w:hAnsi="Arial"/>
        </w:rPr>
      </w:pPr>
    </w:p>
    <w:p w14:paraId="2105EF8C" w14:textId="77777777" w:rsidR="008164E1" w:rsidRDefault="008164E1" w:rsidP="00E20E04">
      <w:pPr>
        <w:rPr>
          <w:rFonts w:ascii="Arial" w:hAnsi="Arial"/>
        </w:rPr>
      </w:pPr>
    </w:p>
    <w:p w14:paraId="1B057B36" w14:textId="77777777" w:rsidR="008164E1" w:rsidRDefault="008164E1" w:rsidP="00E20E04">
      <w:pPr>
        <w:rPr>
          <w:rFonts w:ascii="Arial" w:hAnsi="Arial"/>
        </w:rPr>
      </w:pPr>
    </w:p>
    <w:p w14:paraId="130757EC" w14:textId="77777777" w:rsidR="008164E1" w:rsidRDefault="008164E1" w:rsidP="00E20E04">
      <w:pPr>
        <w:rPr>
          <w:rFonts w:ascii="Arial" w:hAnsi="Arial"/>
        </w:rPr>
      </w:pPr>
    </w:p>
    <w:p w14:paraId="670EB73F" w14:textId="77777777" w:rsidR="008164E1" w:rsidRDefault="008164E1" w:rsidP="00E20E04">
      <w:pPr>
        <w:rPr>
          <w:rFonts w:ascii="Arial" w:hAnsi="Arial"/>
        </w:rPr>
      </w:pPr>
    </w:p>
    <w:p w14:paraId="163050D8" w14:textId="77777777" w:rsidR="008164E1" w:rsidRDefault="008164E1" w:rsidP="00E20E04">
      <w:pPr>
        <w:rPr>
          <w:rFonts w:ascii="Arial" w:hAnsi="Arial"/>
        </w:rPr>
      </w:pPr>
    </w:p>
    <w:p w14:paraId="22A126FE" w14:textId="2E308B5A" w:rsidR="008164E1" w:rsidRPr="008164E1" w:rsidRDefault="008164E1" w:rsidP="008164E1">
      <w:pPr>
        <w:pStyle w:val="Heading1"/>
      </w:pPr>
      <w:r>
        <w:lastRenderedPageBreak/>
        <w:t>French</w:t>
      </w:r>
    </w:p>
    <w:p w14:paraId="2FBC821C" w14:textId="7181FBAE" w:rsidR="00E20E04" w:rsidRPr="00E20E04" w:rsidRDefault="00E20E04" w:rsidP="00E20E04">
      <w:pPr>
        <w:rPr>
          <w:rFonts w:ascii="Arial" w:hAnsi="Arial" w:cs="Arial"/>
        </w:rPr>
      </w:pPr>
      <w:r>
        <w:rPr>
          <w:rFonts w:ascii="Arial" w:hAnsi="Arial"/>
        </w:rPr>
        <w:t>Du 26 mai au 1er juin 2024</w:t>
      </w:r>
    </w:p>
    <w:p w14:paraId="06C0C5B6" w14:textId="1005D54C" w:rsidR="00E20E04" w:rsidRPr="00E20E04" w:rsidRDefault="00E20E04" w:rsidP="00E20E04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Promouvoir l’accessibilité sur</w:t>
      </w:r>
    </w:p>
    <w:p w14:paraId="56DE5555" w14:textId="58EEAC05" w:rsidR="00E20E04" w:rsidRPr="00E20E04" w:rsidRDefault="00E20E04" w:rsidP="00E20E04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/>
          <w:b/>
        </w:rPr>
        <w:t>votre</w:t>
      </w:r>
      <w:proofErr w:type="gramEnd"/>
      <w:r>
        <w:rPr>
          <w:rFonts w:ascii="Arial" w:hAnsi="Arial"/>
          <w:b/>
        </w:rPr>
        <w:t xml:space="preserve"> lieu de travail </w:t>
      </w:r>
    </w:p>
    <w:p w14:paraId="50056183" w14:textId="77777777" w:rsidR="00E20E04" w:rsidRPr="00E20E04" w:rsidRDefault="00E20E04" w:rsidP="00E20E04">
      <w:pPr>
        <w:rPr>
          <w:rFonts w:ascii="Arial" w:hAnsi="Arial" w:cs="Arial"/>
        </w:rPr>
      </w:pPr>
    </w:p>
    <w:p w14:paraId="76D6850A" w14:textId="04FB9E20" w:rsidR="00E20E04" w:rsidRPr="00E20E04" w:rsidRDefault="00E20E04" w:rsidP="00E20E04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Pourquoi est-ce important?</w:t>
      </w:r>
    </w:p>
    <w:p w14:paraId="4E216EBF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La Semaine nationale de l’accessibilité vise à sensibiliser sur l’accessibilité au Canada.</w:t>
      </w:r>
    </w:p>
    <w:p w14:paraId="0D690898" w14:textId="73A2682E" w:rsidR="00E20E04" w:rsidRPr="00E20E04" w:rsidRDefault="00E20E04" w:rsidP="00E20E04">
      <w:pPr>
        <w:rPr>
          <w:rFonts w:ascii="Arial" w:hAnsi="Arial" w:cs="Arial"/>
          <w:kern w:val="0"/>
        </w:rPr>
      </w:pPr>
      <w:r>
        <w:rPr>
          <w:rFonts w:ascii="Arial" w:hAnsi="Arial"/>
        </w:rPr>
        <w:t>Le CCRT estime qu’il est grand temps pour les employeurs canadiens de sensibiliser sur l’accessibilité et l’inclusion dans leurs milieux de travail.</w:t>
      </w:r>
    </w:p>
    <w:p w14:paraId="67E25E5D" w14:textId="77777777" w:rsidR="00E20E04" w:rsidRPr="00144443" w:rsidRDefault="00E20E04" w:rsidP="00E20E04">
      <w:pPr>
        <w:rPr>
          <w:rFonts w:ascii="Arial" w:hAnsi="Arial" w:cs="Arial"/>
          <w:kern w:val="0"/>
          <w:lang w:val="fr-FR"/>
        </w:rPr>
      </w:pPr>
    </w:p>
    <w:p w14:paraId="73671DC9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kern w:val="0"/>
        </w:rPr>
      </w:pPr>
      <w:r>
        <w:rPr>
          <w:rFonts w:ascii="Arial" w:hAnsi="Arial"/>
          <w:b/>
        </w:rPr>
        <w:t>Ce que vous pouvez faire</w:t>
      </w:r>
      <w:r>
        <w:rPr>
          <w:rFonts w:ascii="MS Gothic" w:hAnsi="MS Gothic"/>
          <w:b/>
        </w:rPr>
        <w:t> </w:t>
      </w:r>
    </w:p>
    <w:p w14:paraId="1A809B45" w14:textId="77777777" w:rsidR="00E20E04" w:rsidRPr="00144443" w:rsidRDefault="00E20E04" w:rsidP="00E20E0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lang w:val="fr-FR"/>
        </w:rPr>
      </w:pPr>
    </w:p>
    <w:p w14:paraId="55EE920B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01. </w:t>
      </w:r>
      <w:r>
        <w:rPr>
          <w:rFonts w:ascii="Arial" w:hAnsi="Arial"/>
          <w:b/>
        </w:rPr>
        <w:t>Partager les ressources sur l’accessibilité</w:t>
      </w:r>
    </w:p>
    <w:p w14:paraId="3C658ABC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Envoyez par courriel les lignes directrices et les ressources sur l’accessibilité au moyen des logiciels ou des outils que vous utilisez sur votre milieu de travail.</w:t>
      </w:r>
    </w:p>
    <w:p w14:paraId="1E8826DD" w14:textId="77777777" w:rsidR="00E20E04" w:rsidRPr="00144443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6847BA95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02. </w:t>
      </w:r>
      <w:r>
        <w:rPr>
          <w:rFonts w:ascii="Arial" w:hAnsi="Arial"/>
          <w:b/>
        </w:rPr>
        <w:t>Promouvoir les initiatives en faveur de l’inclusion en milieu de travail</w:t>
      </w:r>
    </w:p>
    <w:p w14:paraId="22CDDF37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Lors d’une réunion générale du personnel ou dans votre bulletin d’information interne, mettez en avant les initiatives que vous avez entreprises en matière d’adaptation du milieu de travail et d’inclusion.</w:t>
      </w:r>
    </w:p>
    <w:p w14:paraId="4EF908D6" w14:textId="77777777" w:rsidR="00E20E04" w:rsidRPr="00144443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42D4DB00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03. </w:t>
      </w:r>
      <w:r>
        <w:rPr>
          <w:rFonts w:ascii="Arial" w:hAnsi="Arial"/>
          <w:b/>
        </w:rPr>
        <w:t>Créer un groupe de travail sur l’accessibilité</w:t>
      </w:r>
    </w:p>
    <w:p w14:paraId="7AE25FFF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Qu’il s’agisse d’une revue de processus internes ou de l’accessibilité des produits ou des services que vous proposez, mettez en place un groupe de travail pour identifier des pistes d’amélioration.</w:t>
      </w:r>
    </w:p>
    <w:p w14:paraId="5989A109" w14:textId="77777777" w:rsidR="00E20E04" w:rsidRPr="00144443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0FF3C996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04. </w:t>
      </w:r>
      <w:r>
        <w:rPr>
          <w:rFonts w:ascii="Arial" w:hAnsi="Arial"/>
          <w:b/>
        </w:rPr>
        <w:t>Proposer une formation sur l’inclusion des personnes en situation de handicap</w:t>
      </w:r>
    </w:p>
    <w:p w14:paraId="168947E0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Les organismes et les cabinets de conseil œuvrant pour les personnes en situation de handicap peuvent offrir à votre personnel une formation autodirigée ou en présentiel, afin d’améliorer ses connaissances en matière d’inclusion des personnes en situation de handicap.</w:t>
      </w:r>
    </w:p>
    <w:p w14:paraId="2B9721AF" w14:textId="77777777" w:rsidR="00E20E04" w:rsidRPr="00144443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5FF41116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05. </w:t>
      </w:r>
      <w:r>
        <w:rPr>
          <w:rFonts w:ascii="Arial" w:hAnsi="Arial"/>
          <w:b/>
        </w:rPr>
        <w:t>Mener une campagne de sensibilisation à l’accessibilité</w:t>
      </w:r>
    </w:p>
    <w:p w14:paraId="31406304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 xml:space="preserve">Vos </w:t>
      </w:r>
      <w:proofErr w:type="spellStart"/>
      <w:r>
        <w:rPr>
          <w:rFonts w:ascii="Arial" w:hAnsi="Arial"/>
        </w:rPr>
        <w:t>client·e·s</w:t>
      </w:r>
      <w:proofErr w:type="spellEnd"/>
      <w:r>
        <w:rPr>
          <w:rFonts w:ascii="Arial" w:hAnsi="Arial"/>
        </w:rPr>
        <w:t>, vos partenaires et la communauté gagneraient à en apprendre sur la façon dont vous rendez vos services ou produits accessibles aux personnes en situation de handicap.</w:t>
      </w:r>
    </w:p>
    <w:p w14:paraId="0E236B1F" w14:textId="77777777" w:rsidR="00E20E04" w:rsidRPr="00144443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  <w:lang w:val="fr-FR"/>
        </w:rPr>
      </w:pPr>
    </w:p>
    <w:p w14:paraId="7FD12F7E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</w:rPr>
      </w:pPr>
      <w:r>
        <w:rPr>
          <w:rFonts w:ascii="Arial" w:hAnsi="Arial"/>
        </w:rPr>
        <w:t xml:space="preserve">06. </w:t>
      </w:r>
      <w:r>
        <w:rPr>
          <w:rFonts w:ascii="Arial" w:hAnsi="Arial"/>
          <w:b/>
        </w:rPr>
        <w:t>Réviser vos politiques de travail</w:t>
      </w:r>
    </w:p>
    <w:p w14:paraId="40927664" w14:textId="1717ED90" w:rsidR="00E20E04" w:rsidRDefault="00E20E04" w:rsidP="00E20E04">
      <w:pPr>
        <w:rPr>
          <w:rFonts w:ascii="Arial" w:hAnsi="Arial" w:cs="Arial"/>
          <w:kern w:val="0"/>
        </w:rPr>
      </w:pPr>
      <w:r>
        <w:rPr>
          <w:rFonts w:ascii="Arial" w:hAnsi="Arial"/>
        </w:rPr>
        <w:t>Travaillez avec un organisme communautaire ou un cabinet d’experts-conseils spécialisé dans l’emploi des personnes en situation de handicap pour réviser vos politiques de travail afin de trouver des moyens de les rendre plus inclusives à l’égard de ces personnes en situation de handicap.</w:t>
      </w:r>
    </w:p>
    <w:p w14:paraId="1494A7C5" w14:textId="77777777" w:rsidR="00E20E04" w:rsidRPr="00144443" w:rsidRDefault="00E20E04" w:rsidP="00E20E04">
      <w:pPr>
        <w:rPr>
          <w:rFonts w:ascii="Arial" w:hAnsi="Arial" w:cs="Arial"/>
          <w:kern w:val="0"/>
          <w:lang w:val="fr-FR"/>
        </w:rPr>
      </w:pPr>
    </w:p>
    <w:p w14:paraId="787B896C" w14:textId="77777777" w:rsidR="00E20E04" w:rsidRPr="00E20E04" w:rsidRDefault="00E20E04" w:rsidP="00E20E04">
      <w:pPr>
        <w:autoSpaceDE w:val="0"/>
        <w:autoSpaceDN w:val="0"/>
        <w:adjustRightInd w:val="0"/>
        <w:rPr>
          <w:rFonts w:ascii="Arial" w:hAnsi="Arial" w:cs="Arial"/>
          <w:kern w:val="0"/>
        </w:rPr>
      </w:pPr>
      <w:r>
        <w:rPr>
          <w:rFonts w:ascii="Arial" w:hAnsi="Arial"/>
        </w:rPr>
        <w:t>Ce projet est financé en partie par</w:t>
      </w:r>
    </w:p>
    <w:p w14:paraId="2C5E0E4D" w14:textId="132FBD12" w:rsidR="00E20E04" w:rsidRDefault="00E20E04" w:rsidP="00284AB8">
      <w:pPr>
        <w:autoSpaceDE w:val="0"/>
        <w:autoSpaceDN w:val="0"/>
        <w:adjustRightInd w:val="0"/>
        <w:rPr>
          <w:rFonts w:ascii="Arial" w:hAnsi="Arial" w:cs="Arial"/>
          <w:kern w:val="0"/>
        </w:rPr>
      </w:pPr>
      <w:proofErr w:type="gramStart"/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gouvernement du Canada</w:t>
      </w:r>
    </w:p>
    <w:p w14:paraId="0C54CC8A" w14:textId="77777777" w:rsidR="00284AB8" w:rsidRPr="00284AB8" w:rsidRDefault="00284AB8" w:rsidP="00284AB8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1EEF990F" w14:textId="1D99F473" w:rsidR="00496E1F" w:rsidRPr="00496E1F" w:rsidRDefault="00496E1F" w:rsidP="00496E1F">
      <w:pPr>
        <w:rPr>
          <w:rFonts w:ascii="Arial" w:hAnsi="Arial" w:cs="Arial"/>
          <w:color w:val="000000"/>
        </w:rPr>
      </w:pPr>
    </w:p>
    <w:sectPr w:rsidR="00496E1F" w:rsidRPr="00496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04"/>
    <w:rsid w:val="00144443"/>
    <w:rsid w:val="00182F10"/>
    <w:rsid w:val="001B7B3D"/>
    <w:rsid w:val="00284AB8"/>
    <w:rsid w:val="00496E1F"/>
    <w:rsid w:val="008164E1"/>
    <w:rsid w:val="00923212"/>
    <w:rsid w:val="00B70B7B"/>
    <w:rsid w:val="00E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CF693"/>
  <w15:chartTrackingRefBased/>
  <w15:docId w15:val="{45D8CCAD-5FE3-9644-8CC1-18A8AF1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1F"/>
  </w:style>
  <w:style w:type="paragraph" w:styleId="Heading1">
    <w:name w:val="heading 1"/>
    <w:basedOn w:val="Normal"/>
    <w:next w:val="Normal"/>
    <w:link w:val="Heading1Char"/>
    <w:uiPriority w:val="9"/>
    <w:qFormat/>
    <w:rsid w:val="00E20E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vgsua">
    <w:name w:val="cvgsua"/>
    <w:basedOn w:val="Normal"/>
    <w:rsid w:val="00E20E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ypena">
    <w:name w:val="oypena"/>
    <w:basedOn w:val="DefaultParagraphFont"/>
    <w:rsid w:val="00E20E04"/>
  </w:style>
  <w:style w:type="paragraph" w:styleId="ListParagraph">
    <w:name w:val="List Paragraph"/>
    <w:basedOn w:val="Normal"/>
    <w:uiPriority w:val="34"/>
    <w:qFormat/>
    <w:rsid w:val="00E2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Mikhow</dc:creator>
  <cp:keywords/>
  <dc:description/>
  <cp:lastModifiedBy>Ashly Mikhow</cp:lastModifiedBy>
  <cp:revision>3</cp:revision>
  <dcterms:created xsi:type="dcterms:W3CDTF">2024-01-30T18:50:00Z</dcterms:created>
  <dcterms:modified xsi:type="dcterms:W3CDTF">2024-01-30T20:20:00Z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99dfcf88ef46899b31255511f04d369821f2a6c7e65a278fa3b597c48dd073cb</vt:lpwstr>
  </property>
</Properties>
</file>